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Síntesis Programática de Contenido de Video: Una Investigación Técnica sobre la Generación Impulsada por IA a través de APIs Basadas en JSON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1: Introducción a la Generación Programática de Video con IA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El Cambio de Paradigma en la Creación de Medios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industria de la producción de video se encuentra en medio de una transformación fundamental, pasando de flujos de trabajo tradicionales, intensivos en mano de obra y hardware, a un nuevo paradigma de síntesis de contenido programática y automatizada. Históricamente, la creación de video ha sido un proceso lineal y costoso que requiere experiencia en cinematografía, animación, edición y postproducción. Sin embargo, la llegada de modelos generativos de inteligencia artificial ha introducido un enfoque disruptivo: la capacidad de generar contenido de video de alta fidelidad directamente a partir de instrucciones textuales o de imágenes. Este informe enmarca la generación de video con IA no simplemente como una herramienta creativa, sino como una nueva forma de medio computacional que puede ser controlado, escalado y automatizado a través de software. La capacidad de instruir a un sistema para que "cree una toma de seguimiento cinematográfica de un astronauta caminando por un paisaje marciano al atardecer" y recibir un clip de video en minutos, en lugar de semanas de producción, representa un cambio sísmico en la economía y la logística de la creación de contenido.</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El Papel Central de las APIs en la IA Generativa</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 bien las interfaces gráficas de usuario (GUI) y las aplicaciones web han sido el principal punto de entrada para que el público experimente con la IA generativa, la verdadera integración a nivel de producción y la innovación a escala ocurren a través de las Interfaces de Programación de Aplicaciones (APIs). Las APIs son la interfaz crítica para la integración a nivel de producción de modelos generativos, permitiendo la escalabilidad, la automatización y la creación de aplicaciones novedosas construidas sobre modelos fundacionales.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Mientras que las GUIs son para la exploración y la creación de activos individuales, las APIs son para la producción. Permiten a los desarrolladores construir flujos de trabajo completos donde la generación de video es un paso en un proceso automatizado más grande, como la creación de miles de variantes de anuncios de productos personalizados, la generación de contenido dinámico para redes sociales o la creación de prototipos rápidos de escenas para la previsualización cinematográfica. La existencia y la rápida evolución de estas APIs señalan una maduración del mercado del video generativo, que pasa de una fase de novedad y para aficionados a una industria orientada a los servicios y centrada en el B2B. El enfoque se está desplazando de "¿qué puede crear la IA?" a "¿cómo podemos integrar de manera fiable y programática la creación con IA en los flujos de trabajo existentes?".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Objetivos y Metodología del Informe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objetivo principal de este informe es proporcionar una guía técnica definitiva para la creación de videos con IA utilizando llamadas a API basadas en JSON. Este documento busca desmitificar el proceso de generación programática, moviéndose más allá de las descripciones de alto nivel de las capacidades de la IA para ofrecer un análisis profundo de las estructuras de control subyacentes. La metodología empleada implica un análisis comparativo exhaustivo de la documentación de API oficial y de facto de cuatro de las plataformas de generación de video con IA más influyentes: RunwayML, Pika Labs, Luma AI y Stability AI. A través de este análisis, el informe detallará los esquemas JSON específicos, los parámetros y las filosofías de control que cada plataforma emplea, equipando a los desarrolladores, ingenieros y tecnólogos creativos con el conocimiento necesario para aprovechar estas potentes herramientas en sus propias aplicaciones.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2: Conceptos Fundamentales: El Papel de JSON en la Síntesis de Medios Impulsada por API</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Descripción Técnica del Formato JSON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 (JavaScript Object Notation) es un formato de intercambio de datos ligero y basado en texto, diseñado para ser legible tanto por humanos como por máquinas.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A pesar de su nombre, JSON es independiente de cualquier lenguaje de programación, lo que lo ha convertido en el estándar de facto para la comunicación de datos en las APIs web modernas.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Su estructura se basa en dos componentes principales:</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Objetos</w:t>
      </w:r>
      <w:r w:rsidDel="00000000" w:rsidR="00000000" w:rsidRPr="00000000">
        <w:rPr>
          <w:rFonts w:ascii="Google Sans Text" w:cs="Google Sans Text" w:eastAsia="Google Sans Text" w:hAnsi="Google Sans Text"/>
          <w:rtl w:val="0"/>
        </w:rPr>
        <w:t xml:space="preserve">: Un objeto JSON es una colección no ordenada de pares clave-valor, encerrada entre llaves {}. Cada clave es una cadena de texto entre comillas dobles, seguida de dos puntos y luego su valor correspondiente. Los pares clave-valor están separados por comas.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Esta estructura es ideal para definir un conjunto de parámetros donde el orden no es importante, como la configuración de una generación de video.</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Arrays</w:t>
      </w:r>
      <w:r w:rsidDel="00000000" w:rsidR="00000000" w:rsidRPr="00000000">
        <w:rPr>
          <w:rFonts w:ascii="Google Sans Text" w:cs="Google Sans Text" w:eastAsia="Google Sans Text" w:hAnsi="Google Sans Text"/>
          <w:rtl w:val="0"/>
        </w:rPr>
        <w:t xml:space="preserve">: Un array JSON es una lista ordenada de valores, encerrada entre corchetes ``. Los valores en el array están separados por comas.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Esta estructura es fundamental para representar secuencias, como una serie de imágenes de referencia, una línea de tiempo de eventos o una lista de instrucciones.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Los valores dentro de un objeto o array JSON pueden ser de varios tipos de datos primitivos: cadenas de texto (siempre entre comillas dobles), números, booleanos (true o false) y null. Crucialmente, los valores también pueden ser otros objetos o arrays, lo que permite la creación de estructuras de datos anidadas y jerárquicas de complejidad arbitraria.</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Por qué JSON es la Lingua Franca para los Prompts de IA Generativa</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idoneidad de JSON como el lenguaje para instruir a los modelos de IA generativa complejos se deriva directamente de su naturaleza estructurada y jerárquica. Mientras que un prompt de lenguaje natural ("un coche rojo rápido") puede ser ambiguo, un prompt JSON puede definir parámetros de manera inequívoca. La capacidad de anidar objetos y arrays permite una especificación clara y detallada de instrucciones multifacéticas, eliminando la ambigüedad inherente al lenguaje humano.</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sintaxis de la API JSON de una plataforma es, de hecho, un reflejo directo de la arquitectura subyacente de su modelo y su "filosofía" sobre el control del usuario. Un modelo es una función matemática compleja con numerosos parámetros internos. La API es una capa de abstracción que expone un subconjunto de estos parámetros. La elección de qué parámetros exponer y cómo agruparlos es una decisión de diseño fundamental que revela cómo los creadores de la plataforma conceptualizan el proceso de generación. Por ejemplo, la API de Pika utiliza un objeto anidado como {"camera": {"zoom": "in"}}.</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Esto indica que la "cámara" es un módulo distinto y controlable dentro de su pipeline de generación. Por el contrario, la API de Stable Video Diffusion (SVD) presenta una estructura plana con parámetros como</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"motion" y "cond_aug".</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Esto refleja su naturaleza como un modelo de difusión latente, donde el control se ejerce directamente sobre el proceso de difusión en sí, no sobre una "cámara" simulada. Por lo tanto, al analizar el esquema JSON, se puede inferir el modelo conceptual del proceso de generación y el grado de abstracción que la plataforma ofrece al desarrollador.</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Anatomía de un Prompt de Video JSON Genérico</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Antes de examinar las implementaciones específicas de cada plataforma, es útil considerar un ejemplo hipotético de una carga útil JSON para una solicitud de generación de video. Este modelo conceptual ilustra cómo se pueden estructurar los diferentes aspectos de una instrucción creativa:</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br w:type="textWrapping"/>
        <w:t xml:space="preserve">  "model": "cinematic-v4",</w:t>
        <w:br w:type="textWrapping"/>
        <w:t xml:space="preserve">  "prompt": "A majestic eagle soaring over a snow-capped mountain range at sunrise, hyperrealistic, 8k.",</w:t>
        <w:br w:type="textWrapping"/>
        <w:t xml:space="preserve">  "negative_prompt": "cartoon, blurry, low quality",</w:t>
        <w:br w:type="textWrapping"/>
        <w:t xml:space="preserve">  "settings": {</w:t>
        <w:br w:type="textWrapping"/>
        <w:t xml:space="preserve">    "duration_seconds": 8,</w:t>
        <w:br w:type="textWrapping"/>
        <w:t xml:space="preserve">    "aspect_ratio": "16:9",</w:t>
        <w:br w:type="textWrapping"/>
        <w:t xml:space="preserve">    "frames_per_second": 24,</w:t>
        <w:br w:type="textWrapping"/>
        <w:t xml:space="preserve">    "seed": 42</w:t>
        <w:br w:type="textWrapping"/>
        <w:t xml:space="preserve">  },</w:t>
        <w:br w:type="textWrapping"/>
        <w:t xml:space="preserve">  "camera_controls": {</w:t>
        <w:br w:type="textWrapping"/>
        <w:t xml:space="preserve">    "movement": "pan_left_slow",</w:t>
        <w:br w:type="textWrapping"/>
        <w:t xml:space="preserve">    "zoom": {</w:t>
        <w:br w:type="textWrapping"/>
        <w:t xml:space="preserve">      "type": "dolly_in",</w:t>
        <w:br w:type="textWrapping"/>
        <w:t xml:space="preserve">      "strength": 0.5</w:t>
        <w:br w:type="textWrapping"/>
        <w:t xml:space="preserve">    }</w:t>
        <w:br w:type="textWrapping"/>
        <w:t xml:space="preserve">  },</w:t>
        <w:br w:type="textWrapping"/>
        <w:t xml:space="preserve">  "style_references": [</w:t>
        <w:br w:type="textWrapping"/>
        <w:t xml:space="preserve">    {</w:t>
        <w:br w:type="textWrapping"/>
        <w:t xml:space="preserve">      "type": "image",</w:t>
        <w:br w:type="textWrapping"/>
        <w:t xml:space="preserve">      "url": "https://example.com/ansel_adams_style.jpg"</w:t>
        <w:br w:type="textWrapping"/>
        <w:t xml:space="preserve">    }</w:t>
        <w:br w:type="textWrapping"/>
        <w:t xml:space="preserve">  ]</w:t>
        <w:br w:type="textWrapping"/>
        <w:t xml:space="preserve">}</w:t>
        <w:br w:type="textWrapping"/>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ejemplo demuestra cómo JSON puede encapsular de forma ordenada la descripción textual (prompt), los parámetros técnicos (settings), las directivas cinematográficas (camera_controls) y las influencias estilísticas (style_references) en una única solicitud cohesiva y sin ambigüedades.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3: Panorama de las Plataformas de IA de Video Generativo: Una Visión Técnica General</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Categorización de Plataformas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mercado de la generación de video con IA está evolucionando rápidamente, con varias plataformas compitiendo en diferentes nichos. Para los propósitos de este informe, se ha realizado una clasificación sistemática de las cuatro plataformas de enfoque, basada en sus fortalezas principales y aplicaciones previstas, tal como se deriva del material de investigación:</w:t>
      </w:r>
    </w:p>
    <w:p w:rsidR="00000000" w:rsidDel="00000000" w:rsidP="00000000" w:rsidRDefault="00000000" w:rsidRPr="00000000" w14:paraId="00000034">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RunwayML</w:t>
      </w:r>
      <w:r w:rsidDel="00000000" w:rsidR="00000000" w:rsidRPr="00000000">
        <w:rPr>
          <w:rFonts w:ascii="Google Sans Text" w:cs="Google Sans Text" w:eastAsia="Google Sans Text" w:hAnsi="Google Sans Text"/>
          <w:rtl w:val="0"/>
        </w:rPr>
        <w:t xml:space="preserve">: Se posiciona como una herramienta de grado profesional, orientada a la producción de resultados cinematográficos. Su enfoque está en la integración con flujos de trabajo de edición de video y efectos visuales (VFX) existentes, lo que la hace ideal para cineastas, artistas de movimiento y agencias creativas.</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35">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Pika Labs</w:t>
      </w:r>
      <w:r w:rsidDel="00000000" w:rsidR="00000000" w:rsidRPr="00000000">
        <w:rPr>
          <w:rFonts w:ascii="Google Sans Text" w:cs="Google Sans Text" w:eastAsia="Google Sans Text" w:hAnsi="Google Sans Text"/>
          <w:rtl w:val="0"/>
        </w:rPr>
        <w:t xml:space="preserve">: Se distingue por su producción altamente creativa y estilizada. Su característica más notable son los "Pikaffects", que permiten manipulaciones de video únicas y a menudo surrealistas, junto con un control directo sobre el movimiento y la cámara, atrayendo a creadores de contenido para redes sociales y artistas experimentales.</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36">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Luma AI (Dream Machine)</w:t>
      </w:r>
      <w:r w:rsidDel="00000000" w:rsidR="00000000" w:rsidRPr="00000000">
        <w:rPr>
          <w:rFonts w:ascii="Google Sans Text" w:cs="Google Sans Text" w:eastAsia="Google Sans Text" w:hAnsi="Google Sans Text"/>
          <w:rtl w:val="0"/>
        </w:rPr>
        <w:t xml:space="preserve">: Se especializa en la generación de video de alta fidelidad y realismo. La plataforma pone un fuerte énfasis en el movimiento coherente, la consistencia de la escena y la física creíble, lo que la hace adecuada para aplicaciones que requieren un alto grado de realismo, como la visualización de productos y la creación de prototipos arquitectónicos.</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37">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Stability AI (Stable Video Diffusion)</w:t>
      </w:r>
      <w:r w:rsidDel="00000000" w:rsidR="00000000" w:rsidRPr="00000000">
        <w:rPr>
          <w:rFonts w:ascii="Google Sans Text" w:cs="Google Sans Text" w:eastAsia="Google Sans Text" w:hAnsi="Google Sans Text"/>
          <w:rtl w:val="0"/>
        </w:rPr>
        <w:t xml:space="preserve">: Representa un modelo fundacional de imagen a video. Es extremadamente potente pero opera a un nivel más bajo de abstracción, exponiendo parámetros técnicos del modelo de difusión. Ofrece menos controles creativos de alto nivel listos para usar, posicionándose como un componente fundamental para que los desarrolladores construyan sistemas más complejos sobre él.</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Acceso a la API y Ecosistema</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ecosistema de desarrolladores que rodea a cada plataforma es un indicador clave de su madurez y estrategia de mercado. Un análisis de este ecosistema revela diferencias significativas:</w:t>
      </w:r>
    </w:p>
    <w:p w:rsidR="00000000" w:rsidDel="00000000" w:rsidP="00000000" w:rsidRDefault="00000000" w:rsidRPr="00000000" w14:paraId="0000003C">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APIs Oficiales vs. de Terceros</w:t>
      </w:r>
      <w:r w:rsidDel="00000000" w:rsidR="00000000" w:rsidRPr="00000000">
        <w:rPr>
          <w:rFonts w:ascii="Google Sans Text" w:cs="Google Sans Text" w:eastAsia="Google Sans Text" w:hAnsi="Google Sans Text"/>
          <w:rtl w:val="0"/>
        </w:rPr>
        <w:t xml:space="preserve">: Plataformas como RunwayML y Stability AI ofrecen APIs oficiales, bien documentadas y respaldadas, lo que indica una estrategia deliberada para atraer a la comunidad de desarrolladores.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Por otro lado, para Pika Labs y Luma AI, el modo principal de acceso a la API ha sido históricamente a través de wrappers de terceros y esfuerzos comunitarios no oficiales.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Esta distinción tiene implicaciones importantes para la estabilidad, el soporte y la fiabilidad a largo plazo.</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prevalencia de APIs no oficiales para plataformas como Pika y Luma indica un ecosistema de "demanda-pull". Las capacidades de la tecnología son tan atractivas que una comunidad de desarrolladores ha diseñado inversamente o envuelto APIs privadas para permitir el acceso programático antes de que el soporte oficial esté ampliamente disponible. Los desarrolladores desean construir aplicaciones sobre nuevas tecnologías potentes, y la existencia de servicios como PiAPI y pikapikapika.io, construidos alrededor de las APIs de Pika y Luma, lo demuestra.</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Si una plataforma tiene un producto convincente pero no una API pública, se crea un vacío. Los desarrolladores o empresas emprendedoras llenan este vacío creando sus propios wrappers de API, a menudo observando las llamadas de red realizadas por la aplicación web oficial. La existencia de un próspero ecosistema de estos wrappers de terceros es una fuerte evidencia de que la demanda de acceso programático supera la oferta oficial de la plataforma. Esto sugiere que Pika y Luma pueden estar priorizando su producto orientado al consumidor sobre su plataforma para desarrolladores, cediendo la relación con los desarrolladores a terceros, pero también validando la fuerte necesidad del mercado de su tecnología en flujos de trabajo automatizados.</w:t>
      </w:r>
    </w:p>
    <w:p w:rsidR="00000000" w:rsidDel="00000000" w:rsidP="00000000" w:rsidRDefault="00000000" w:rsidRPr="00000000" w14:paraId="0000003E">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Modelos de Autenticación y Precios</w:t>
      </w:r>
      <w:r w:rsidDel="00000000" w:rsidR="00000000" w:rsidRPr="00000000">
        <w:rPr>
          <w:rFonts w:ascii="Google Sans Text" w:cs="Google Sans Text" w:eastAsia="Google Sans Text" w:hAnsi="Google Sans Text"/>
          <w:rtl w:val="0"/>
        </w:rPr>
        <w:t xml:space="preserve">: La gestión de claves de API, los métodos de autenticación (como los tokens Bearer) y las estructuras de precios varían considerablemente. Los modelos de precios van desde la facturación por segundo de video generado, sistemas basados en créditos donde diferentes operaciones consumen diferentes cantidades de créditos, hasta costos por píxel.</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Estas diferencias tienen implicaciones significativas para el modelado de costos de producción y la planificación presupuestaria en aplicaciones a escala.</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4: Análisis Profundo: API de RunwayML para la Generación de Video Cinematográfico</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Endpoints de la API y Funcionalidad Principal</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API de RunwayML está diseñada para una integración sencilla en flujos de trabajo creativos profesionales. El endpoint principal para la generación de video es POST /v1/image_to_video, que forma la base de su funcionalidad de imagen a video.</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Además de este, la API también ofrece capacidades de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video_to_video y text_to_image, proporcionando un conjunto de herramientas versátil para la síntesis de medios.</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El diseño de la API se centra en un modelo de tarea asíncrona: una solicitud inicia un trabajo de generación y la API devuelve inmediatamente un ID de tarea. El cliente debe luego sondear un endpoint de estado utilizando este ID para verificar el progreso y, finalmente, recuperar la URL del activo de video completado.</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Desglosando la Carga Útil de la Solicitud JSON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API de RunwayML prioriza la simplicidad y el control de alto nivel sobre el ajuste granular de parámetros. Su diseño sugiere que el modelo está optimizado para inferir detalles cinematográficos complejos a partir de un lenguaje descriptivo en lugar de parámetros numéricos explícitos. Esto posiciona la API para usuarios que son expertos en "ingeniería de prompts" en lugar de en el ajuste técnico de parámetros. La ausencia de claves JSON para motion_strength, camera_pan o zoom_speed es reveladora. Para lograr un efecto de "zoom in", el usuario debe incluir la frase "zoom in" o una redacción similar dentro del promptText. Esta elección de diseño transfiere la lógica de control a las capacidades de procesamiento del lenguaje natural (NLP) del modelo, simplificando la interfaz de la API pero aumentando la complejidad y el matiz requeridos en la elaboración del prompt. Implica que Runway está invirtiendo fuertemente en su motor de interpretación de texto a movimiento, buscando un modelo de interacción más intuitivo, similar al de un director.</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carga útil JSON para el endpoint image_to_video se estructura de la siguiente manera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C">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Especificación de Entrada</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D">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promptImage (obligatorio): Puede ser una cadena de texto que contenga una URL HTTPS o un URI de datos de la imagen de entrada, o un objeto que especifique la uri y la position ("first" o "last") del fotograma de referencia.</w:t>
      </w:r>
    </w:p>
    <w:p w:rsidR="00000000" w:rsidDel="00000000" w:rsidP="00000000" w:rsidRDefault="00000000" w:rsidRPr="00000000" w14:paraId="0000004E">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promptText (opcional): Una cadena de texto de hasta 1000 caracteres que describe la acción o el estilo deseado para el video.</w:t>
      </w:r>
    </w:p>
    <w:p w:rsidR="00000000" w:rsidDel="00000000" w:rsidP="00000000" w:rsidRDefault="00000000" w:rsidRPr="00000000" w14:paraId="0000004F">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Control de Modelo y Salida</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0">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model (obligatorio): Una cadena de texto que especifica la variante del modelo a utilizar, como "gen3a_turbo" o "gen4_turbo".</w:t>
      </w:r>
    </w:p>
    <w:p w:rsidR="00000000" w:rsidDel="00000000" w:rsidP="00000000" w:rsidRDefault="00000000" w:rsidRPr="00000000" w14:paraId="00000051">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ratio (obligatorio): Una cadena de texto que define la relación de aspecto de la salida, con valores aceptados que dependen del modelo (por ejemplo, "1280:720", "960:960").</w:t>
      </w:r>
    </w:p>
    <w:p w:rsidR="00000000" w:rsidDel="00000000" w:rsidP="00000000" w:rsidRDefault="00000000" w:rsidRPr="00000000" w14:paraId="00000052">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duration (opcional): Un número entero que especifica la duración del video en segundos, típicamente limitado a 5 o 10.</w:t>
      </w:r>
    </w:p>
    <w:p w:rsidR="00000000" w:rsidDel="00000000" w:rsidP="00000000" w:rsidRDefault="00000000" w:rsidRPr="00000000" w14:paraId="00000053">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Control de Generación</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4">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seed (opcional): Un número entero utilizado para la reproducibilidad. Usar la misma semilla con los mismos parámetros de entrada producirá resultados similares.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Implementación de Código y Manejo de Respuestas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interacción con la API de RunwayML se puede demostrar con una simple solicitud cURL o un script de Python. El siguiente ejemplo muestra una solicitud cURL para iniciar una tarea de generación de video </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Bash</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curl -X POST https://api.dev.runwayml.com/v1/image_to_video \</w:t>
        <w:br w:type="textWrapping"/>
        <w:t xml:space="preserve">  -H "Authorization: Bearer $RUNWAYML_API_SECRET" \</w:t>
        <w:br w:type="textWrapping"/>
        <w:t xml:space="preserve">  -H "Content-Type: application/json" \</w:t>
        <w:br w:type="textWrapping"/>
        <w:t xml:space="preserve">  -H "X-Runway-Version: 2024-11-06" \</w:t>
        <w:br w:type="textWrapping"/>
        <w:t xml:space="preserve">  -d '{</w:t>
        <w:br w:type="textWrapping"/>
        <w:t xml:space="preserve">    "model": "gen4_turbo",</w:t>
        <w:br w:type="textWrapping"/>
        <w:t xml:space="preserve">    "promptImage": "https://example.com/image.jpg",</w:t>
        <w:br w:type="textWrapping"/>
        <w:t xml:space="preserve">    "promptText": "A gentle breeze rustles the leaves of the trees.",</w:t>
        <w:br w:type="textWrapping"/>
        <w:t xml:space="preserve">    "ratio": "1280:720",</w:t>
        <w:br w:type="textWrapping"/>
        <w:t xml:space="preserve">    "duration": 5,</w:t>
        <w:br w:type="textWrapping"/>
        <w:t xml:space="preserve">    "seed": 12345</w:t>
        <w:br w:type="textWrapping"/>
        <w:t xml:space="preserve">  }'</w:t>
        <w:br w:type="textWrapping"/>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respuesta inicial a esta solicitud no será el video en sí, sino un objeto JSON que contiene el ID de la tarea:</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br w:type="textWrapping"/>
        <w:t xml:space="preserve">  "id": "497f6eca-6276-4993-bfeb-53cbbbba6f08"</w:t>
        <w:br w:type="textWrapping"/>
        <w:t xml:space="preserve">}</w:t>
        <w:br w:type="textWrapping"/>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desarrollador debe entonces implementar una lógica de sondeo para consultar periódicamente el estado de esta tarea. Una vez que el estado de la tarea cambia a "completado", la respuesta de la API incluirá la URL del video generado, que luego se puede descargar o utilizar en la aplicación.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5: Análisis Profundo: API de Pika Labs para Video Creativo y Estilizado</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El Ecosistema de la API de Pika</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diferencia de RunwayML, el acceso programático a Pika Labs ha sido impulsado en gran medida por la comunidad de desarrolladores. Han surgido varias APIs de terceros y wrappers que proporcionan una interfaz para las capacidades de generación de Pika.</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Si bien esto demuestra una fuerte demanda del mercado, también introduce consideraciones sobre la estabilidad, el soporte y la posibilidad de cambios disruptivos si la API subyacente no oficial se modifica. Estas APIs suelen ofrecer endpoints para la generación de texto a video y de imagen a video, reflejando la funcionalidad principal de la plataforma.</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Control Granular a través de JSON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estructura de la API de Pika revela una filosofía de "motor de juego" o "animador técnico". Los controles explícitos y ortogonales para el movimiento de la cámara y la fuerza del movimiento son análogos a la manipulación de una cámara virtual en un entorno 3D. Esto la hace excepcionalmente potente para la generación de contenido procedural donde los resultados predecibles y repetibles son primordiales. Un desarrollador que utiliza la API de Pika puede establecer camera.pan en "left" y motion en 2, independientemente del texto del prompt.</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Esto separa el</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contenido</w:t>
      </w:r>
      <w:r w:rsidDel="00000000" w:rsidR="00000000" w:rsidRPr="00000000">
        <w:rPr>
          <w:rFonts w:ascii="Google Sans Text" w:cs="Google Sans Text" w:eastAsia="Google Sans Text" w:hAnsi="Google Sans Text"/>
          <w:rtl w:val="0"/>
        </w:rPr>
        <w:t xml:space="preserve"> de la escena (del prompt) de la </w:t>
      </w:r>
      <w:r w:rsidDel="00000000" w:rsidR="00000000" w:rsidRPr="00000000">
        <w:rPr>
          <w:rFonts w:ascii="Google Sans Text" w:cs="Google Sans Text" w:eastAsia="Google Sans Text" w:hAnsi="Google Sans Text"/>
          <w:i w:val="1"/>
          <w:rtl w:val="0"/>
        </w:rPr>
        <w:t xml:space="preserve">cinematografía</w:t>
      </w:r>
      <w:r w:rsidDel="00000000" w:rsidR="00000000" w:rsidRPr="00000000">
        <w:rPr>
          <w:rFonts w:ascii="Google Sans Text" w:cs="Google Sans Text" w:eastAsia="Google Sans Text" w:hAnsi="Google Sans Text"/>
          <w:rtl w:val="0"/>
        </w:rPr>
        <w:t xml:space="preserve"> (de los parámetros de la cámara/movimiento). Esta separación es un principio fundamental en los motores de juego y el software de animación 3D (por ejemplo, Unreal Engine, Blender), donde los artistas crean activos y luego animan una cámara a través de la escena. Por lo tanto, la API de Pika está diseñada para desarrolladores que piensan como artistas técnicos o animadores, proporcionándoles un control directo y basado en código sobre la lente virtual.</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esquema JSON de Pika ofrece un grado significativamente mayor de control directo en comparación con Runway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2">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Parámetros Principales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3">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prompt: La descripción textual de la escena.</w:t>
      </w:r>
    </w:p>
    <w:p w:rsidR="00000000" w:rsidDel="00000000" w:rsidP="00000000" w:rsidRDefault="00000000" w:rsidRPr="00000000" w14:paraId="00000074">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negativePrompt: Una cadena de texto para especificar elementos a evitar.</w:t>
      </w:r>
    </w:p>
    <w:p w:rsidR="00000000" w:rsidDel="00000000" w:rsidP="00000000" w:rsidRDefault="00000000" w:rsidRPr="00000000" w14:paraId="00000075">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seed: Un número entero para la reproducibilidad.</w:t>
      </w:r>
    </w:p>
    <w:p w:rsidR="00000000" w:rsidDel="00000000" w:rsidP="00000000" w:rsidRDefault="00000000" w:rsidRPr="00000000" w14:paraId="00000076">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Movimiento y Estilo</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7">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motion (obligatorio): Un número entero, típicamente entre 1 y 4, que controla la fuerza o intensidad del movimiento en el video.</w:t>
      </w:r>
    </w:p>
    <w:p w:rsidR="00000000" w:rsidDel="00000000" w:rsidP="00000000" w:rsidRDefault="00000000" w:rsidRPr="00000000" w14:paraId="00000078">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guidanceScale (obligatorio): Un número entero, típicamente entre 5 y 25, que determina qué tan estrictamente se adhiere la generación al prompt textual.</w:t>
      </w:r>
    </w:p>
    <w:p w:rsidR="00000000" w:rsidDel="00000000" w:rsidP="00000000" w:rsidRDefault="00000000" w:rsidRPr="00000000" w14:paraId="00000079">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Especificación de Salida</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A">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aspectRatio: Una cadena de texto que define la relación de aspecto (por ejemplo, "16:9", "9:16").</w:t>
      </w:r>
    </w:p>
    <w:p w:rsidR="00000000" w:rsidDel="00000000" w:rsidP="00000000" w:rsidRDefault="00000000" w:rsidRPr="00000000" w14:paraId="0000007B">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frameRate: Un número entero entre 1 y 24 que establece los fotogramas por segundo del video.</w:t>
      </w:r>
    </w:p>
    <w:p w:rsidR="00000000" w:rsidDel="00000000" w:rsidP="00000000" w:rsidRDefault="00000000" w:rsidRPr="00000000" w14:paraId="0000007C">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El Objeto camera</w:t>
      </w:r>
      <w:r w:rsidDel="00000000" w:rsidR="00000000" w:rsidRPr="00000000">
        <w:rPr>
          <w:rFonts w:ascii="Google Sans Text" w:cs="Google Sans Text" w:eastAsia="Google Sans Text" w:hAnsi="Google Sans Text"/>
          <w:rtl w:val="0"/>
        </w:rPr>
        <w:t xml:space="preserve">: Este es un componente crítico y distintivo de la API de Pika. Es un objeto anidado que permite un control preciso sobre la dinámica de la cámara virtual:</w:t>
      </w:r>
    </w:p>
    <w:p w:rsidR="00000000" w:rsidDel="00000000" w:rsidP="00000000" w:rsidRDefault="00000000" w:rsidRPr="00000000" w14:paraId="0000007D">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zoom: Una cadena de texto, ya sea "in" o "out".</w:t>
      </w:r>
    </w:p>
    <w:p w:rsidR="00000000" w:rsidDel="00000000" w:rsidP="00000000" w:rsidRDefault="00000000" w:rsidRPr="00000000" w14:paraId="0000007E">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pan: Una cadena de texto, como "left" o "right".</w:t>
      </w:r>
    </w:p>
    <w:p w:rsidR="00000000" w:rsidDel="00000000" w:rsidP="00000000" w:rsidRDefault="00000000" w:rsidRPr="00000000" w14:paraId="0000007F">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tilt: Una cadena de texto, como "up" o "down".</w:t>
      </w:r>
    </w:p>
    <w:p w:rsidR="00000000" w:rsidDel="00000000" w:rsidP="00000000" w:rsidRDefault="00000000" w:rsidRPr="00000000" w14:paraId="00000080">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rotate: Una cadena de texto, ya sea "cw" (en el sentido de las agujas del reloj) o "ccw" (en sentido contrario a las agujas del reloj).</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Implementación Práctica</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poder del control estructurado de Pika se hace evidente al construir una carga útil JSON para lograr un efecto cinematográfico específico. Para crear un video de un "bosque místico al amanecer" con un lento movimiento de paneo hacia la izquierda y un sutil zoom hacia adentro, la carga útil JSON podría verse así:</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br w:type="textWrapping"/>
        <w:t xml:space="preserve">  "prompt": "A mystical forest at dawn, with glowing mushrooms and rays of sunlight filtering through the canopy.",</w:t>
        <w:br w:type="textWrapping"/>
        <w:t xml:space="preserve">  "negativePrompt": "daylight, harsh shadows",</w:t>
        <w:br w:type="textWrapping"/>
        <w:t xml:space="preserve">  "options": {</w:t>
        <w:br w:type="textWrapping"/>
        <w:t xml:space="preserve">    "motion": 1,</w:t>
        <w:br w:type="textWrapping"/>
        <w:t xml:space="preserve">    "guidanceScale": 12,</w:t>
        <w:br w:type="textWrapping"/>
        <w:t xml:space="preserve">    "aspectRatio": "16:9",</w:t>
        <w:br w:type="textWrapping"/>
        <w:t xml:space="preserve">    "frameRate": 24,</w:t>
        <w:br w:type="textWrapping"/>
        <w:t xml:space="preserve">    "camera": {</w:t>
        <w:br w:type="textWrapping"/>
        <w:t xml:space="preserve">      "pan": "left",</w:t>
        <w:br w:type="textWrapping"/>
        <w:t xml:space="preserve">      "zoom": "in"</w:t>
        <w:br w:type="textWrapping"/>
        <w:t xml:space="preserve">    }</w:t>
        <w:br w:type="textWrapping"/>
        <w:t xml:space="preserve">  }</w:t>
        <w:br w:type="textWrapping"/>
        <w:t xml:space="preserve">}</w:t>
        <w:br w:type="textWrapping"/>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ejemplo muestra cómo se pueden combinar múltiples parámetros para dirigir la generación con un alto grado de especificidad. Al igual que con Runway, el proceso es asíncrono. Sin embargo, muchas de las APIs de terceros para Pika ofrecen soporte para webhooks, lo que permite un enfoque más eficiente basado en eventos para manejar la finalización de la tarea, en lugar de un sondeo constante.</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Cuando la generación de video está completa, el servicio de API envía una notificación a una URL de webhook predefinida, que contiene la información sobre el trabajo completado, incluida la URL del video resultante.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6: Análisis Profundo: API Dream Machine de Luma AI para Video de Alta Fidelidad</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Endpoints y Capacidades de la API</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API Dream Machine de Luma AI está diseñada para producir videos de alta calidad y realismo, con un fuerte énfasis en la coherencia del movimiento y la física. La API, al igual que la de Pika, ha sido accesible principalmente a través de servicios de terceros que envuelven la funcionalidad de la plataforma.</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Los endpoints clave giran en torno a la creación de nuevas generaciones (</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generations), la extensión de clips existentes para crear secuencias más largas (extend) y, de manera crucial, la modificación de videos existentes (modify-video).</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Esta última capacidad es un diferenciador significativo, ya que permite flujos de trabajo iterativos y de refinamiento.</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La Estructura JSON para Generación y Modificación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parámetro mode de Luma en la API modify-video representa una forma novedosa de control creativo que opera en el nivel semántico de la "libertad creativa" en lugar de en el nivel mecánico de los movimientos de la cámara. Este es un nivel de abstracción más alto que otorga al modelo de IA una agencia interpretativa significativa. A diferencia de los parámetros pan o zoom de Pika, el parámetro mode de Luma no describe una acción física. Describe una relación conceptual entre la entrada y la salida.</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adhere_1 le dice al modelo "mantente muy cerca de la fuente", mientras que reimagine_3 dice "usa la fuente como una inspiración vaga". Esto es similar a un director creativo que le da a un artista humano comentarios como "apégate al guion gráfico" versus "simplemente captura la vibra". Esto implica que el modelo de Luma no solo está entrenado en datos visuales, sino probablemente en datos que le permiten comprender grados de transformación estilística. Para un desarrollador, esto significa que el control se trata menos de una mecánica predecible y más de guiar a un socio creativo, lo que requiere un enfoque diferente para el diseño y la iteración de prompts.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estructura JSON para la API de Luma se centra en este concepto de guía de alto nivel </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9">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Entrada</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A">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prompt: Una guía de texto para la generación o modificación.</w:t>
      </w:r>
    </w:p>
    <w:p w:rsidR="00000000" w:rsidDel="00000000" w:rsidP="00000000" w:rsidRDefault="00000000" w:rsidRPr="00000000" w14:paraId="0000009B">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image_url: Para la generación de imagen a video.</w:t>
      </w:r>
    </w:p>
    <w:p w:rsidR="00000000" w:rsidDel="00000000" w:rsidP="00000000" w:rsidRDefault="00000000" w:rsidRPr="00000000" w14:paraId="0000009C">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media.url: La URL del video de origen para el endpoint modify-video.</w:t>
      </w:r>
    </w:p>
    <w:p w:rsidR="00000000" w:rsidDel="00000000" w:rsidP="00000000" w:rsidRDefault="00000000" w:rsidRPr="00000000" w14:paraId="0000009D">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Parámetros de Control</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E">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mode (para modify-video): Este es el parámetro más distintivo. Es una cadena de texto que controla el nivel de adherencia al video de origen, con valores enum como:</w:t>
      </w:r>
    </w:p>
    <w:p w:rsidR="00000000" w:rsidDel="00000000" w:rsidP="00000000" w:rsidRDefault="00000000" w:rsidRPr="00000000" w14:paraId="0000009F">
      <w:pPr>
        <w:numPr>
          <w:ilvl w:val="2"/>
          <w:numId w:val="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adhere_1, adhere_2, adhere_3: Para mejoras sutiles y cambios estilísticos ligeros, preservando la estructura original.</w:t>
      </w:r>
    </w:p>
    <w:p w:rsidR="00000000" w:rsidDel="00000000" w:rsidP="00000000" w:rsidRDefault="00000000" w:rsidRPr="00000000" w14:paraId="000000A0">
      <w:pPr>
        <w:numPr>
          <w:ilvl w:val="2"/>
          <w:numId w:val="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flex_1, flex_2, flex_3: Permite cambios estilísticos significativos manteniendo elementos reconocibles.</w:t>
      </w:r>
    </w:p>
    <w:p w:rsidR="00000000" w:rsidDel="00000000" w:rsidP="00000000" w:rsidRDefault="00000000" w:rsidRPr="00000000" w14:paraId="000000A1">
      <w:pPr>
        <w:numPr>
          <w:ilvl w:val="2"/>
          <w:numId w:val="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reimagine_1, reimagine_2, reimagine_3: Para transformaciones fundamentales del mundo, estilo y personajes.</w:t>
      </w:r>
    </w:p>
    <w:p w:rsidR="00000000" w:rsidDel="00000000" w:rsidP="00000000" w:rsidRDefault="00000000" w:rsidRPr="00000000" w14:paraId="000000A2">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Imágenes de Referencia</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3">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first_frame.url: Una URL a una imagen que sirve como el primer fotograma deseado del video modificado, proporcionando una fuerte guía visual para el proceso de generación.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6.3 Flujo de Trabajo Asíncrono e Implementación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flujo de trabajo para interactuar con la API de Luma sigue el patrón asíncrono estándar. Una solicitud POST a un endpoint de generación o modificación devuelve un ID de tarea. Luego, se debe realizar una serie de solicitudes GET al endpoint de estado, utilizando el ID de la tarea, para sondear el progreso. El estado pasará por etapas como "en cola", "procesando" y, finalmente, "completado" o "fallido". Una vez completado, la respuesta contendrá la URL del video resultante.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 ejemplo de script de Python para este flujo de trabajo podría verse así:</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requests</w:t>
        <w:br w:type="textWrapping"/>
        <w:t xml:space="preserve">import time</w:t>
        <w:br w:type="textWrapping"/>
        <w:br w:type="textWrapping"/>
        <w:t xml:space="preserve">API_KEY = "YOUR_LUMA_API_KEY"</w:t>
        <w:br w:type="textWrapping"/>
        <w:t xml:space="preserve">HEADERS = {"Authorization": f"Bearer {API_KEY}"}</w:t>
        <w:br w:type="textWrapping"/>
        <w:br w:type="textWrapping"/>
        <w:t xml:space="preserve"># Paso 1: Enviar la solicitud de generación</w:t>
        <w:br w:type="textWrapping"/>
        <w:t xml:space="preserve">payload = {</w:t>
        <w:br w:type="textWrapping"/>
        <w:t xml:space="preserve">    "prompt": "Convert this daytime scene into a moody, neon-lit cityscape at night.",</w:t>
        <w:br w:type="textWrapping"/>
        <w:t xml:space="preserve">    "media": {"url": "https://example.com/day_video.mp4"},</w:t>
        <w:br w:type="textWrapping"/>
        <w:t xml:space="preserve">    "first_frame": {"url": "https://example.com/night_style_ref.png"},</w:t>
        <w:br w:type="textWrapping"/>
        <w:t xml:space="preserve">    "mode": "reimagine_2",</w:t>
        <w:br w:type="textWrapping"/>
        <w:t xml:space="preserve">    "model": "ray-2"</w:t>
        <w:br w:type="textWrapping"/>
        <w:t xml:space="preserve">}</w:t>
        <w:br w:type="textWrapping"/>
        <w:t xml:space="preserve">response = requests.post("https://api.thirdparty.com/luma/modify-video", json=payload, headers=HEADERS)</w:t>
        <w:br w:type="textWrapping"/>
        <w:t xml:space="preserve">task_id = response.json().get("id")</w:t>
        <w:br w:type="textWrapping"/>
        <w:br w:type="textWrapping"/>
        <w:t xml:space="preserve"># Paso 2: Sondear el estado de la tarea</w:t>
        <w:br w:type="textWrapping"/>
        <w:t xml:space="preserve">while True:</w:t>
        <w:br w:type="textWrapping"/>
        <w:t xml:space="preserve">    status_response = requests.get(f"https://api.thirdparty.com/luma/status/{task_id}", headers=HEADERS)</w:t>
        <w:br w:type="textWrapping"/>
        <w:t xml:space="preserve">    status = status_response.json().get("status")</w:t>
        <w:br w:type="textWrapping"/>
        <w:t xml:space="preserve">    if status == "completed":</w:t>
        <w:br w:type="textWrapping"/>
        <w:t xml:space="preserve">        video_url = status_response.json().get("video_url")</w:t>
        <w:br w:type="textWrapping"/>
        <w:t xml:space="preserve">        print(f"Video listo: {video_url}")</w:t>
        <w:br w:type="textWrapping"/>
        <w:t xml:space="preserve">        break</w:t>
        <w:br w:type="textWrapping"/>
        <w:t xml:space="preserve">    elif status == "failed":</w:t>
        <w:br w:type="textWrapping"/>
        <w:t xml:space="preserve">        print("La generación del video falló.")</w:t>
        <w:br w:type="textWrapping"/>
        <w:t xml:space="preserve">        break</w:t>
        <w:br w:type="textWrapping"/>
        <w:t xml:space="preserve">    time.sleep(10) # Esperar 10 segundos entre sondeos</w:t>
        <w:br w:type="textWrapping"/>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7: Análisis Profundo: API de Stable Video Diffusion (SVD) de Stability AI</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7.1 Resumen de la Arquitectura del Modelo SVD</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Stable Video Diffusion (SVD) es un modelo de difusión latente de imagen a video construido sobre la base del aclamado modelo de imagen Stable Diffusion.</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Su funcionalidad principal es tomar una sola imagen estática como fotograma de condicionamiento y generar una secuencia corta de video que anima esa imagen. A diferencia de las plataformas más orientadas al producto como Runway o Luma, SVD es más un modelo fundacional, que ofrece un poder de generación en bruto con un conjunto de controles más técnico.</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7.2 Parámetros de la API en JSON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API de SVD es la más "de bajo nivel" del grupo, exponiendo parámetros que controlan directamente el comportamiento del modelo de difusión subyacente. Esto la hace menos fácil de usar para tareas creativas, pero potencialmente más poderosa para investigadores o desarrolladores que desean manipular el proceso de generación a un nivel más fundamental. Parámetros como motion_bucket_id y cond_aug no son términos cinematográficos intuitivos; son hiperparámetros del propio modelo de aprendizaje automático.</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Exponerlos directamente le da al desarrollador un control granular sobre la física del proceso de generación, como cuánto movimiento introducir y cuánto desviarse de la imagen de origen. Esto es análogo a un lenguaje de programación que expone funciones de gestión de memoria (como C++) frente a un lenguaje que la abstrae (como Python). El primero es más complejo pero permite resultados altamente optimizados y específicos. Por lo tanto, la API de SVD se dirige a un perfil de usuario diferente: el ingeniero de ML o el investigador que entiende el proceso de difusión, en lugar del desarrollador creativo que piensa en términos de tomas y escenas.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carga útil JSON para la API de SVD refleja este enfoque técnico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A">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Entrada Requerida</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B">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image: Una cadena de texto codificada en base64 que representa la imagen de entrada. Esta es una diferencia clave con otras plataformas que suelen aceptar URLs.</w:t>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Parámetros de Generación de Video</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D">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frames: El número de fotogramas de salida, típicamente 14 o 25.</w:t>
      </w:r>
    </w:p>
    <w:p w:rsidR="00000000" w:rsidDel="00000000" w:rsidP="00000000" w:rsidRDefault="00000000" w:rsidRPr="00000000" w14:paraId="000000BE">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fps: Un número entero que establece los fotogramas por segundo del video resultante.</w:t>
      </w:r>
    </w:p>
    <w:p w:rsidR="00000000" w:rsidDel="00000000" w:rsidP="00000000" w:rsidRDefault="00000000" w:rsidRPr="00000000" w14:paraId="000000BF">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Control del Proceso de Difusión</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0">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motion: A menudo denominado motion_bucket_id, este número entero controla la cantidad de movimiento que se inyectará en la imagen. Valores más altos generalmente resultan en un movimiento más pronunciado.</w:t>
      </w:r>
    </w:p>
    <w:p w:rsidR="00000000" w:rsidDel="00000000" w:rsidP="00000000" w:rsidRDefault="00000000" w:rsidRPr="00000000" w14:paraId="000000C1">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cond_aug: Abreviatura de "conditioning augmentation", este valor de punto flotante controla la cantidad de ruido que se agrega a la imagen de entrada. Un valor más alto permite que el modelo se desvíe más de la imagen original, lo que puede resultar en un movimiento más dinámico pero con menos fidelidad a la fuente.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7.3 Limitaciones y Casos de Uso</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API de SVD tiene varias limitaciones inherentes que definen sus casos de uso. La duración del video generado es muy corta (generalmente menos de 4 segundos a 24 fps) y no hay una capacidad nativa de texto a video o controles de cámara directos.</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La generación está completamente guiada por la imagen de entrada y los parámetros de difusión.</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Debido a estas características, SVD se posiciona mejor como un componente fundamental en una tubería de generación más grande. Los desarrolladores pueden usarlo para crear "cinemagraphs" o animaciones sutiles a partir de imágenes estáticas. En flujos de trabajo más complejos, se podría usar SVD para generar un clip base, que luego se podría extender, editar o combinar con otros clips utilizando herramientas adicionales. Es una herramienta para desarrolladores que desean construir sus propias soluciones de video de alto nivel, en lugar de una solución cinematográfica de extremo a extremo lista para usar.</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8: Análisis Comparativo de Parámetros de API y Mecanismos de Control</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8.1 Síntesis de las Filosofías de Control</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análisis profundo de las cuatro plataformas revela distintas filosofías sobre cómo los desarrolladores deben interactuar y controlar los modelos de IA generativa. Estas filosofías se manifiestan directamente en el diseño de sus APIs y en la estructura de sus cargas útiles JSON:</w:t>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RunwayML (El Director de Lenguaje Natural)</w:t>
      </w:r>
      <w:r w:rsidDel="00000000" w:rsidR="00000000" w:rsidRPr="00000000">
        <w:rPr>
          <w:rFonts w:ascii="Google Sans Text" w:cs="Google Sans Text" w:eastAsia="Google Sans Text" w:hAnsi="Google Sans Text"/>
          <w:rtl w:val="0"/>
        </w:rPr>
        <w:t xml:space="preserve">: Runway abstrae la complejidad mecánica. El control se ejerce principalmente a través de un lenguaje descriptivo en el promptText. La API espera que el desarrollador actúe como un director, dando instrucciones de alto nivel, y confía en que el modelo de IA las interprete cinematográficamente.</w:t>
      </w:r>
    </w:p>
    <w:p w:rsidR="00000000" w:rsidDel="00000000" w:rsidP="00000000" w:rsidRDefault="00000000" w:rsidRPr="00000000" w14:paraId="000000CF">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Pika Labs (El Animador Técnico)</w:t>
      </w:r>
      <w:r w:rsidDel="00000000" w:rsidR="00000000" w:rsidRPr="00000000">
        <w:rPr>
          <w:rFonts w:ascii="Google Sans Text" w:cs="Google Sans Text" w:eastAsia="Google Sans Text" w:hAnsi="Google Sans Text"/>
          <w:rtl w:val="0"/>
        </w:rPr>
        <w:t xml:space="preserve">: Pika expone controles mecánicos directos y ortogonales. La separación de la descripción de la escena (prompt) y la cinematografía (objeto camera) permite un control predecible y procedural, similar a animar una cámara en un software 3D o un motor de juego.</w:t>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Luma AI (El Colaborador Creativo)</w:t>
      </w:r>
      <w:r w:rsidDel="00000000" w:rsidR="00000000" w:rsidRPr="00000000">
        <w:rPr>
          <w:rFonts w:ascii="Google Sans Text" w:cs="Google Sans Text" w:eastAsia="Google Sans Text" w:hAnsi="Google Sans Text"/>
          <w:rtl w:val="0"/>
        </w:rPr>
        <w:t xml:space="preserve">: Luma introduce un nivel de control semántico con su parámetro mode. En lugar de especificar acciones mecánicas, el desarrollador guía el grado de "libertad creativa" que se le otorga al modelo. La interacción es menos una instrucción y más una colaboración, donde el desarrollador establece los límites creativos.</w:t>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Stability AI (El Ingeniero de ML)</w:t>
      </w:r>
      <w:r w:rsidDel="00000000" w:rsidR="00000000" w:rsidRPr="00000000">
        <w:rPr>
          <w:rFonts w:ascii="Google Sans Text" w:cs="Google Sans Text" w:eastAsia="Google Sans Text" w:hAnsi="Google Sans Text"/>
          <w:rtl w:val="0"/>
        </w:rPr>
        <w:t xml:space="preserve">: SVD proporciona el acceso de más bajo nivel, exponiendo hiperparámetros del propio modelo de difusión. El control es granular y potente, pero requiere una comprensión del proceso de generación subyacente. Está diseñado para la experimentación y la construcción de sistemas, no para la dirección creativa directa.</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8.2 Matriz Comparativa de Parámetros de API</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siguiente tabla resume y compara los parámetros clave de la API para la generación de video en las cuatro plataformas analizadas. Esta matriz sirve como una referencia rápida para que los desarrolladores evalúen qué plataforma se alinea mejor con los requisitos técnicos de su proyecto.</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Característica / Parámetro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RunwayML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Pika Labs (API de terceros)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Luma AI (API de terceros)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Stability AI (SVD)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Modalidad de Entrada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Imagen a Video, Video a Video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Texto a Video, Imagen a Video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Imagen a Video, Video a Video (Modificar)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Imagen a Video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Entrada de Texto Principal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promptText (string)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prompt (string)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prompt (string)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aplicable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Entrada de Imagen/Video Principal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promptImage (URL/URI), videoUri (URL/URI)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image (URL)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image_url (URL), media.url (URL)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image (Base64 string)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Control de Duración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duration (segundos, 5 o 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length (segundos)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duration (segundos, máx. 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frames (número de fotogramas, 14 o 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Relación de Aspecto/Resolución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ratio (enum, ej. "1280:720")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aspectRatio (enum, ej. "16:9")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aspect_ratio (enum, ej. "16:9")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resize_method (enum)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Fotogramas por Segundo (FPS)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especificado (inferido)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frameRate (1-24)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24 (fijo)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fps (1-60)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Control de Movimiento General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Inferido de promptText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motion (entero, 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 (enum, ej. "flex_1")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motion (entero, 1-180)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Cámara: Zoom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Inferido de promptText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camera.zoom ("in", "out")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Inferido de prompt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disponible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Cámara: Paneo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Inferido de promptText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camera.pan ("left", "right")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Inferido de prompt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disponible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Cámara: Inclinación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Inferido de promptText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camera.tilt ("up", "down")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Inferido de prompt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disponible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Cámara: Rotación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Inferido de promptText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camera.rotate ("cw", "ccw")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Inferido de prompt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disponible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Control Estilístico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Inferido de promptText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guidanceScale (entero)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 (enum)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cond_aug (flotante)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Reproducibilidad (Semilla)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seed (entero)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seed (entero)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seed (entero)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seed (entero)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Prompt Negativo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especificado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negativePrompt (string)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negative_prompt (string)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aplicable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Tipo de Respuesta de la API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Asíncrono (ID de tarea)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Asíncrono (ID de tarea/Webhook)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Asíncrono (ID de tarea)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Síncrono/Asíncrono (depende de la implementación)</w:t>
            </w:r>
          </w:p>
        </w:tc>
      </w:tr>
    </w:tbl>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8.3 Análisis de Granularidad vs. Abstracción</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elección entre estas plataformas implica una compensación fundamental entre la granularidad del control y el nivel de abstracción.</w:t>
      </w:r>
    </w:p>
    <w:p w:rsidR="00000000" w:rsidDel="00000000" w:rsidP="00000000" w:rsidRDefault="00000000" w:rsidRPr="00000000" w14:paraId="0000012A">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Alta Granularidad (Pika, SVD)</w:t>
      </w:r>
      <w:r w:rsidDel="00000000" w:rsidR="00000000" w:rsidRPr="00000000">
        <w:rPr>
          <w:rFonts w:ascii="Google Sans Text" w:cs="Google Sans Text" w:eastAsia="Google Sans Text" w:hAnsi="Google Sans Text"/>
          <w:rtl w:val="0"/>
        </w:rPr>
        <w:t xml:space="preserve">: Ofrece un control predecible y repetible. Un desarrollador puede especificar camera.pan: "left" en Pika y esperar un movimiento de paneo hacia la izquierda de manera consistente. Esto es ideal para la generación de contenido procedural, pruebas A/B de creatividades de anuncios o cualquier aplicación donde los resultados deben ser consistentes y controlables mediante código. La desventaja es una mayor complejidad en la construcción de la carga útil JSON y la necesidad de gestionar más parámetros. SVD lleva esto al extremo, ofreciendo un control a nivel de modelo que es potente pero no intuitivo.</w:t>
      </w:r>
    </w:p>
    <w:p w:rsidR="00000000" w:rsidDel="00000000" w:rsidP="00000000" w:rsidRDefault="00000000" w:rsidRPr="00000000" w14:paraId="0000012B">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Alta Abstracción (Runway, Luma)</w:t>
      </w:r>
      <w:r w:rsidDel="00000000" w:rsidR="00000000" w:rsidRPr="00000000">
        <w:rPr>
          <w:rFonts w:ascii="Google Sans Text" w:cs="Google Sans Text" w:eastAsia="Google Sans Text" w:hAnsi="Google Sans Text"/>
          <w:rtl w:val="0"/>
        </w:rPr>
        <w:t xml:space="preserve">: Simplifica el proceso de solicitud inicial. En lugar de ajustar diez parámetros, un desarrollador puede centrarse en escribir un promptText descriptivo. Esto reduce la barrera de entrada y puede llevar a resultados más "mágicos" o inesperados, ya que el modelo tiene más libertad interpretativa. La desventaja es la dificultad para ajustar finamente movimientos específicos o garantizar la consistencia entre generaciones. El parámetro mode de Luma es un excelente ejemplo de control abstracto, guiando la "intención" creativa en lugar de la mecánica.</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selección de una plataforma debe basarse directamente en las necesidades del proyecto: si se requiere un control preciso y repetible, una API con alta granularidad como la de Pika es preferible. Si el objetivo es la exploración creativa rápida y la confianza en la interpretación cinematográfica del modelo, una API con alta abstracción como la de Runway puede ser más eficiente.</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9: Patrones Arquitectónicos y Mejores Prácticas para la Implementación</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9.1 Diseño de un Pipeline de Generación Asíncrono</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Dado que la mayoría de las APIs de generación de video operan de forma asíncrona, es crucial diseñar un sistema robusto para gestionar el ciclo de vida de las solicitudes. Un patrón arquitectónico común implica varios componentes:</w:t>
      </w:r>
    </w:p>
    <w:p w:rsidR="00000000" w:rsidDel="00000000" w:rsidP="00000000" w:rsidRDefault="00000000" w:rsidRPr="00000000" w14:paraId="00000134">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Cola de Trabajos</w:t>
      </w:r>
      <w:r w:rsidDel="00000000" w:rsidR="00000000" w:rsidRPr="00000000">
        <w:rPr>
          <w:rFonts w:ascii="Google Sans Text" w:cs="Google Sans Text" w:eastAsia="Google Sans Text" w:hAnsi="Google Sans Text"/>
          <w:rtl w:val="0"/>
        </w:rPr>
        <w:t xml:space="preserve">: Cuando se necesita un video, en lugar de llamar a la API directamente, se coloca un trabajo en una cola (por ejemplo, RabbitMQ, AWS SQS). Este trabajo contiene toda la información necesaria, incluida la carga útil JSON.</w:t>
      </w:r>
    </w:p>
    <w:p w:rsidR="00000000" w:rsidDel="00000000" w:rsidP="00000000" w:rsidRDefault="00000000" w:rsidRPr="00000000" w14:paraId="00000135">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Trabajadores (Workers)</w:t>
      </w:r>
      <w:r w:rsidDel="00000000" w:rsidR="00000000" w:rsidRPr="00000000">
        <w:rPr>
          <w:rFonts w:ascii="Google Sans Text" w:cs="Google Sans Text" w:eastAsia="Google Sans Text" w:hAnsi="Google Sans Text"/>
          <w:rtl w:val="0"/>
        </w:rPr>
        <w:t xml:space="preserve">: Uno o más procesos de trabajo consumen trabajos de la cola. El trabajador es responsable de realizar la solicitud POST inicial a la API de generación de video.</w:t>
      </w:r>
    </w:p>
    <w:p w:rsidR="00000000" w:rsidDel="00000000" w:rsidP="00000000" w:rsidRDefault="00000000" w:rsidRPr="00000000" w14:paraId="00000136">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Base de Datos de Tareas</w:t>
      </w:r>
      <w:r w:rsidDel="00000000" w:rsidR="00000000" w:rsidRPr="00000000">
        <w:rPr>
          <w:rFonts w:ascii="Google Sans Text" w:cs="Google Sans Text" w:eastAsia="Google Sans Text" w:hAnsi="Google Sans Text"/>
          <w:rtl w:val="0"/>
        </w:rPr>
        <w:t xml:space="preserve">: Al recibir una respuesta con un ID de tarea, el trabajador almacena este ID en una base de datos, junto con el estado inicial ("enviado") y metadatos relevantes.</w:t>
      </w:r>
    </w:p>
    <w:p w:rsidR="00000000" w:rsidDel="00000000" w:rsidP="00000000" w:rsidRDefault="00000000" w:rsidRPr="00000000" w14:paraId="00000137">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Sondeador de Estado (Poller)</w:t>
      </w:r>
      <w:r w:rsidDel="00000000" w:rsidR="00000000" w:rsidRPr="00000000">
        <w:rPr>
          <w:rFonts w:ascii="Google Sans Text" w:cs="Google Sans Text" w:eastAsia="Google Sans Text" w:hAnsi="Google Sans Text"/>
          <w:rtl w:val="0"/>
        </w:rPr>
        <w:t xml:space="preserve">: Un proceso separado consulta periódicamente la base de datos en busca de tareas que no estén en un estado terminal ("completado" o "fallido"). Para cada tarea activa, realiza una solicitud GET a la API de estado. Es fundamental implementar una estrategia de retroceso exponencial (exponential backoff) para evitar sobrecargar la API y manejar errores transitorios.</w:t>
      </w:r>
    </w:p>
    <w:p w:rsidR="00000000" w:rsidDel="00000000" w:rsidP="00000000" w:rsidRDefault="00000000" w:rsidRPr="00000000" w14:paraId="00000138">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Actualización y Notificación</w:t>
      </w:r>
      <w:r w:rsidDel="00000000" w:rsidR="00000000" w:rsidRPr="00000000">
        <w:rPr>
          <w:rFonts w:ascii="Google Sans Text" w:cs="Google Sans Text" w:eastAsia="Google Sans Text" w:hAnsi="Google Sans Text"/>
          <w:rtl w:val="0"/>
        </w:rPr>
        <w:t xml:space="preserve">: Cuando el sondeo revela que una tarea está completa, actualiza el registro de la base de datos con la URL del activo final y el estado "completado". Luego, puede desencadenar el siguiente paso en el flujo de trabajo, como notificar al usuario o enviar el video a un sistema de gestión de activos. Si se utilizan webhooks (como los que ofrecen algunas APIs de Pika), el sondeador puede ser reemplazado por un endpoint que escucha las notificaciones entrantes de la API.</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3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9.2 Gestión de Claves de API y Credenciales</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Las claves de API son credenciales sensibles y nunca deben ser codificadas directamente en el código fuente de la aplicación. Las mejores prácticas para su gestión incluyen:</w:t>
      </w:r>
    </w:p>
    <w:p w:rsidR="00000000" w:rsidDel="00000000" w:rsidP="00000000" w:rsidRDefault="00000000" w:rsidRPr="00000000" w14:paraId="0000013D">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Variables de Entorno</w:t>
      </w:r>
      <w:r w:rsidDel="00000000" w:rsidR="00000000" w:rsidRPr="00000000">
        <w:rPr>
          <w:rFonts w:ascii="Google Sans Text" w:cs="Google Sans Text" w:eastAsia="Google Sans Text" w:hAnsi="Google Sans Text"/>
          <w:rtl w:val="0"/>
        </w:rPr>
        <w:t xml:space="preserve">: Almacenar las claves de API en variables de entorno en los servidores de producción. Esto las separa del código base y permite diferentes claves para entornos de desarrollo, prueba y producción.</w:t>
      </w:r>
    </w:p>
    <w:p w:rsidR="00000000" w:rsidDel="00000000" w:rsidP="00000000" w:rsidRDefault="00000000" w:rsidRPr="00000000" w14:paraId="0000013E">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Servicios de Gestión de Secretos</w:t>
      </w:r>
      <w:r w:rsidDel="00000000" w:rsidR="00000000" w:rsidRPr="00000000">
        <w:rPr>
          <w:rFonts w:ascii="Google Sans Text" w:cs="Google Sans Text" w:eastAsia="Google Sans Text" w:hAnsi="Google Sans Text"/>
          <w:rtl w:val="0"/>
        </w:rPr>
        <w:t xml:space="preserve">: Para una seguridad de nivel de producción, utilizar servicios dedicados como AWS Secrets Manager, Google Secret Manager o HashiCorp Vault. Estos servicios proporcionan un almacenamiento cifrado, control de acceso granular y capacidades de rotación automática de claves.</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9.3 Ingeniería de Prompts en un Entorno JSON Estructurado</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ingeniería de prompts en este contexto va más allá de la simple escritura de texto. Implica la combinación estratégica de prompts de lenguaje natural con parámetros JSON específicos para lograr resultados óptimos. Las estrategias avanzadas incluyen:</w:t>
      </w:r>
    </w:p>
    <w:p w:rsidR="00000000" w:rsidDel="00000000" w:rsidP="00000000" w:rsidRDefault="00000000" w:rsidRPr="00000000" w14:paraId="00000143">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Generación Programática de Prompts</w:t>
      </w:r>
      <w:r w:rsidDel="00000000" w:rsidR="00000000" w:rsidRPr="00000000">
        <w:rPr>
          <w:rFonts w:ascii="Google Sans Text" w:cs="Google Sans Text" w:eastAsia="Google Sans Text" w:hAnsi="Google Sans Text"/>
          <w:rtl w:val="0"/>
        </w:rPr>
        <w:t xml:space="preserve">: Crear plantillas de prompts y completarlas dinámicamente con datos. Por ejemplo, para un anuncio de comercio electrónico, una plantilla podría ser: "Un video de 360 grados de [nombre_del_producto] sobre un fondo de [color_de_la_marca], con iluminación de estudio.". Esto permite la generación masiva de videos personalizados.</w:t>
      </w:r>
    </w:p>
    <w:p w:rsidR="00000000" w:rsidDel="00000000" w:rsidP="00000000" w:rsidRDefault="00000000" w:rsidRPr="00000000" w14:paraId="00000144">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Pruebas A/B de Parámetros</w:t>
      </w:r>
      <w:r w:rsidDel="00000000" w:rsidR="00000000" w:rsidRPr="00000000">
        <w:rPr>
          <w:rFonts w:ascii="Google Sans Text" w:cs="Google Sans Text" w:eastAsia="Google Sans Text" w:hAnsi="Google Sans Text"/>
          <w:rtl w:val="0"/>
        </w:rPr>
        <w:t xml:space="preserve">: Utilizar la estructura JSON para probar sistemáticamente el impacto de diferentes parámetros. Se puede generar un video base y luego crear variantes cambiando solo un parámetro a la vez (por ejemplo, motion de 1 a 2, o camera.zoom de "in" a "out") para medir el impacto en las métricas de rendimiento deseadas.</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9.4 Gestión y Optimización de Costos</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Los costos de la API de generación de video pueden acumularse rápidamente, por lo que una gestión proactiva es esencial.</w:t>
      </w:r>
    </w:p>
    <w:p w:rsidR="00000000" w:rsidDel="00000000" w:rsidP="00000000" w:rsidRDefault="00000000" w:rsidRPr="00000000" w14:paraId="00000149">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Estimación de Costos</w:t>
      </w:r>
      <w:r w:rsidDel="00000000" w:rsidR="00000000" w:rsidRPr="00000000">
        <w:rPr>
          <w:rFonts w:ascii="Google Sans Text" w:cs="Google Sans Text" w:eastAsia="Google Sans Text" w:hAnsi="Google Sans Text"/>
          <w:rtl w:val="0"/>
        </w:rPr>
        <w:t xml:space="preserve">: Antes de iniciar un proyecto a gran escala, utilizar los modelos de precios de la plataforma (por ejemplo, el costo por segundo de Pika </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o el costo por píxel de Luma </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para crear un modelo de costos. Realizar una serie de ejecuciones de prueba para validar las estimaciones.</w:t>
      </w:r>
    </w:p>
    <w:p w:rsidR="00000000" w:rsidDel="00000000" w:rsidP="00000000" w:rsidRDefault="00000000" w:rsidRPr="00000000" w14:paraId="0000014A">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Seguimiento del Uso</w:t>
      </w:r>
      <w:r w:rsidDel="00000000" w:rsidR="00000000" w:rsidRPr="00000000">
        <w:rPr>
          <w:rFonts w:ascii="Google Sans Text" w:cs="Google Sans Text" w:eastAsia="Google Sans Text" w:hAnsi="Google Sans Text"/>
          <w:rtl w:val="0"/>
        </w:rPr>
        <w:t xml:space="preserve">: Implementar un registro detallado de cada llamada a la API, incluido el costo asociado. Esto permite un seguimiento en tiempo real del gasto y la identificación de qué tipos de generaciones son las más costosas.</w:t>
      </w:r>
    </w:p>
    <w:p w:rsidR="00000000" w:rsidDel="00000000" w:rsidP="00000000" w:rsidRDefault="00000000" w:rsidRPr="00000000" w14:paraId="0000014B">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Estrategias de Optimización</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4C">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Generación de Vistas Previas</w:t>
      </w:r>
      <w:r w:rsidDel="00000000" w:rsidR="00000000" w:rsidRPr="00000000">
        <w:rPr>
          <w:rFonts w:ascii="Google Sans Text" w:cs="Google Sans Text" w:eastAsia="Google Sans Text" w:hAnsi="Google Sans Text"/>
          <w:rtl w:val="0"/>
        </w:rPr>
        <w:t xml:space="preserve">: Si la API lo admite, generar primero videos de baja resolución o más cortos como vistas previas. Solo cuando la vista previa sea aprobada (ya sea de forma manual o mediante un sistema automatizado), generar la versión final de alta resolución y costo.</w:t>
      </w:r>
    </w:p>
    <w:p w:rsidR="00000000" w:rsidDel="00000000" w:rsidP="00000000" w:rsidRDefault="00000000" w:rsidRPr="00000000" w14:paraId="0000014D">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Almacenamiento en Caché</w:t>
      </w:r>
      <w:r w:rsidDel="00000000" w:rsidR="00000000" w:rsidRPr="00000000">
        <w:rPr>
          <w:rFonts w:ascii="Google Sans Text" w:cs="Google Sans Text" w:eastAsia="Google Sans Text" w:hAnsi="Google Sans Text"/>
          <w:rtl w:val="0"/>
        </w:rPr>
        <w:t xml:space="preserve">: Almacenar en caché los videos generados para evitar volver a generar el mismo video para la misma solicitud.</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10: Trayectorias Futuras en la Síntesis de Video con IA a través de APIs</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10.1 Capacidades Emergentes</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campo de la generación de video con IA está avanzando a un ritmo sin precedentes. Las capacidades que actualmente están en la fase de investigación o en lanzamientos limitados pronto se convertirán en características estándar de la API. Las futuras versiones de los esquemas JSON probablemente incluirán parámetros para controlar:</w:t>
      </w:r>
    </w:p>
    <w:p w:rsidR="00000000" w:rsidDel="00000000" w:rsidP="00000000" w:rsidRDefault="00000000" w:rsidRPr="00000000" w14:paraId="00000155">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Consistencia de Personajes</w:t>
      </w:r>
      <w:r w:rsidDel="00000000" w:rsidR="00000000" w:rsidRPr="00000000">
        <w:rPr>
          <w:rFonts w:ascii="Google Sans Text" w:cs="Google Sans Text" w:eastAsia="Google Sans Text" w:hAnsi="Google Sans Text"/>
          <w:rtl w:val="0"/>
        </w:rPr>
        <w:t xml:space="preserve">: La capacidad de generar un personaje consistente en múltiples clips y escenas es un área de investigación activa.</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Esto podría manifestarse en las APIs a través de un parámetro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character_reference_id o un objeto character que defina los atributos visuales, que luego se puede pasar a múltiples solicitudes de generación.</w:t>
      </w:r>
    </w:p>
    <w:p w:rsidR="00000000" w:rsidDel="00000000" w:rsidP="00000000" w:rsidRDefault="00000000" w:rsidRPr="00000000" w14:paraId="00000156">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Avatares Interactivos y Hablantes</w:t>
      </w:r>
      <w:r w:rsidDel="00000000" w:rsidR="00000000" w:rsidRPr="00000000">
        <w:rPr>
          <w:rFonts w:ascii="Google Sans Text" w:cs="Google Sans Text" w:eastAsia="Google Sans Text" w:hAnsi="Google Sans Text"/>
          <w:rtl w:val="0"/>
        </w:rPr>
        <w:t xml:space="preserve">: Plataformas como HeyGen y Synthesia ya ofrecen avatares que pueden hablar texto.</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La integración de esta capacidad en modelos de generación de escenas más generales podría llevar a parámetros JSON para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dialogue_text, voice_id y lip_sync_accuracy.</w:t>
      </w:r>
      <w:r w:rsidDel="00000000" w:rsidR="00000000" w:rsidRPr="00000000">
        <w:rPr>
          <w:rFonts w:ascii="Google Sans Text" w:cs="Google Sans Text" w:eastAsia="Google Sans Text" w:hAnsi="Google Sans Text"/>
          <w:sz w:val="24"/>
          <w:szCs w:val="24"/>
          <w:vertAlign w:val="superscript"/>
          <w:rtl w:val="0"/>
        </w:rPr>
        <w:t xml:space="preserve">33</w:t>
      </w:r>
    </w:p>
    <w:p w:rsidR="00000000" w:rsidDel="00000000" w:rsidP="00000000" w:rsidRDefault="00000000" w:rsidRPr="00000000" w14:paraId="00000157">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Generación de Audio</w:t>
      </w:r>
      <w:r w:rsidDel="00000000" w:rsidR="00000000" w:rsidRPr="00000000">
        <w:rPr>
          <w:rFonts w:ascii="Google Sans Text" w:cs="Google Sans Text" w:eastAsia="Google Sans Text" w:hAnsi="Google Sans Text"/>
          <w:rtl w:val="0"/>
        </w:rPr>
        <w:t xml:space="preserve">: La generación conjunta de video y audio (efectos de sonido, música ambiental) es el siguiente paso lógico. Las APIs podrían incluir un objeto audio_prompt o parámetros para sound_effects y music_style.</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10.2 El Camino hacia la Generación en Tiempo Real</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Actualmente, el modelo dominante es la generación asíncrona, que puede tardar de minutos a horas. Sin embargo, el objetivo final para muchas aplicaciones (como los juegos, las experiencias interactivas y la comunicación en vivo) es la generación en tiempo real. Esto requerirá cambios arquitectónicos significativos tanto en los modelos de IA como en las APIs que los exponen. Podríamos ver un cambio de las APIs RESTful basadas en sondeo a protocolos basados en streaming como WebSockets. La carga útil JSON podría no enviarse una sola vez, sino que se podría transmitir un flujo de actualizaciones de parámetros, con el video resultante transmitiéndose de vuelta al cliente fotograma a fotograma.</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10.3 Comentarios Finales: El Futuro es Programático</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 investigación ha demostrado que la creación de video con IA está madurando rápidamente de una curiosidad experimental a una potente capacidad de producción accesible a través de software. El análisis de las APIs de RunwayML, Pika Labs, Luma AI y Stability AI revela un panorama diverso de filosofías de control, desde la dirección abstracta hasta la animación técnica granular. El hilo común que une a todas estas plataformas es el uso de JSON como el lenguaje estructurado para traducir la intención humana en instrucciones ejecutables por la máquina. A medida que los modelos se vuelven más potentes y las capacidades se expanden, la importancia de estas interfaces programáticas bien definidas solo aumentará. El futuro de la creación de medios a escala no reside en interfaces de apuntar y hacer clic, sino en la orquestación programática de modelos generativos a través de APIs robustas y expresivas. Para los desarrolladores y tecnólogos, dominar el lenguaje de los prompts JSON no es solo una habilidad técnica; es la clave para desbloquear la próxima era de la narración y la comunicación visual.</w:t>
      </w:r>
    </w:p>
    <w:p w:rsidR="00000000" w:rsidDel="00000000" w:rsidP="00000000" w:rsidRDefault="00000000" w:rsidRPr="00000000" w14:paraId="0000016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16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Make anything, anywhere. With the Runway API., fecha de acceso: agosto 15, 2025, </w:t>
      </w:r>
      <w:hyperlink r:id="rId6">
        <w:r w:rsidDel="00000000" w:rsidR="00000000" w:rsidRPr="00000000">
          <w:rPr>
            <w:rFonts w:ascii="Google Sans" w:cs="Google Sans" w:eastAsia="Google Sans" w:hAnsi="Google Sans"/>
            <w:color w:val="0000ee"/>
            <w:sz w:val="24"/>
            <w:szCs w:val="24"/>
            <w:u w:val="single"/>
            <w:rtl w:val="0"/>
          </w:rPr>
          <w:t xml:space="preserve">https://runwayml.com/api</w:t>
        </w:r>
      </w:hyperlink>
      <w:r w:rsidDel="00000000" w:rsidR="00000000" w:rsidRPr="00000000">
        <w:rPr>
          <w:rtl w:val="0"/>
        </w:rPr>
      </w:r>
    </w:p>
    <w:p w:rsidR="00000000" w:rsidDel="00000000" w:rsidP="00000000" w:rsidRDefault="00000000" w:rsidRPr="00000000" w14:paraId="0000016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Dream Machine API | Luma API - the best video generation AI by PiAPI, fecha de acceso: agosto 15, 2025, </w:t>
      </w:r>
      <w:hyperlink r:id="rId7">
        <w:r w:rsidDel="00000000" w:rsidR="00000000" w:rsidRPr="00000000">
          <w:rPr>
            <w:rFonts w:ascii="Google Sans" w:cs="Google Sans" w:eastAsia="Google Sans" w:hAnsi="Google Sans"/>
            <w:color w:val="0000ee"/>
            <w:sz w:val="24"/>
            <w:szCs w:val="24"/>
            <w:u w:val="single"/>
            <w:rtl w:val="0"/>
          </w:rPr>
          <w:t xml:space="preserve">https://piapi.ai/dream-machine-api</w:t>
        </w:r>
      </w:hyperlink>
      <w:r w:rsidDel="00000000" w:rsidR="00000000" w:rsidRPr="00000000">
        <w:rPr>
          <w:rtl w:val="0"/>
        </w:rPr>
      </w:r>
    </w:p>
    <w:p w:rsidR="00000000" w:rsidDel="00000000" w:rsidP="00000000" w:rsidRDefault="00000000" w:rsidRPr="00000000" w14:paraId="0000016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StabilityAI REST API (v2beta) - Stability AI - Developer Platform, fecha de acceso: agosto 15, 2025, </w:t>
      </w:r>
      <w:hyperlink r:id="rId8">
        <w:r w:rsidDel="00000000" w:rsidR="00000000" w:rsidRPr="00000000">
          <w:rPr>
            <w:rFonts w:ascii="Google Sans" w:cs="Google Sans" w:eastAsia="Google Sans" w:hAnsi="Google Sans"/>
            <w:color w:val="0000ee"/>
            <w:sz w:val="24"/>
            <w:szCs w:val="24"/>
            <w:u w:val="single"/>
            <w:rtl w:val="0"/>
          </w:rPr>
          <w:t xml:space="preserve">https://platform.stability.ai/docs/api-reference</w:t>
        </w:r>
      </w:hyperlink>
      <w:r w:rsidDel="00000000" w:rsidR="00000000" w:rsidRPr="00000000">
        <w:rPr>
          <w:rtl w:val="0"/>
        </w:rPr>
      </w:r>
    </w:p>
    <w:p w:rsidR="00000000" w:rsidDel="00000000" w:rsidP="00000000" w:rsidRDefault="00000000" w:rsidRPr="00000000" w14:paraId="0000016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JSON? - JSON Explained - AWS - Amazon.com, fecha de acceso: agosto 15, 2025, </w:t>
      </w:r>
      <w:hyperlink r:id="rId9">
        <w:r w:rsidDel="00000000" w:rsidR="00000000" w:rsidRPr="00000000">
          <w:rPr>
            <w:rFonts w:ascii="Google Sans" w:cs="Google Sans" w:eastAsia="Google Sans" w:hAnsi="Google Sans"/>
            <w:color w:val="0000ee"/>
            <w:sz w:val="24"/>
            <w:szCs w:val="24"/>
            <w:u w:val="single"/>
            <w:rtl w:val="0"/>
          </w:rPr>
          <w:t xml:space="preserve">https://aws.amazon.com/documentdb/what-is-json/</w:t>
        </w:r>
      </w:hyperlink>
      <w:r w:rsidDel="00000000" w:rsidR="00000000" w:rsidRPr="00000000">
        <w:rPr>
          <w:rtl w:val="0"/>
        </w:rPr>
      </w:r>
    </w:p>
    <w:p w:rsidR="00000000" w:rsidDel="00000000" w:rsidP="00000000" w:rsidRDefault="00000000" w:rsidRPr="00000000" w14:paraId="0000016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JSON - Wikipedia, fecha de acceso: agosto 15, 2025, </w:t>
      </w:r>
      <w:hyperlink r:id="rId10">
        <w:r w:rsidDel="00000000" w:rsidR="00000000" w:rsidRPr="00000000">
          <w:rPr>
            <w:rFonts w:ascii="Google Sans" w:cs="Google Sans" w:eastAsia="Google Sans" w:hAnsi="Google Sans"/>
            <w:color w:val="0000ee"/>
            <w:sz w:val="24"/>
            <w:szCs w:val="24"/>
            <w:u w:val="single"/>
            <w:rtl w:val="0"/>
          </w:rPr>
          <w:t xml:space="preserve">https://en.wikipedia.org/wiki/JSON</w:t>
        </w:r>
      </w:hyperlink>
      <w:r w:rsidDel="00000000" w:rsidR="00000000" w:rsidRPr="00000000">
        <w:rPr>
          <w:rtl w:val="0"/>
        </w:rPr>
      </w:r>
    </w:p>
    <w:p w:rsidR="00000000" w:rsidDel="00000000" w:rsidP="00000000" w:rsidRDefault="00000000" w:rsidRPr="00000000" w14:paraId="0000016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JSON - DigitalOcean, fecha de acceso: agosto 15, 2025, </w:t>
      </w:r>
      <w:hyperlink r:id="rId11">
        <w:r w:rsidDel="00000000" w:rsidR="00000000" w:rsidRPr="00000000">
          <w:rPr>
            <w:rFonts w:ascii="Google Sans" w:cs="Google Sans" w:eastAsia="Google Sans" w:hAnsi="Google Sans"/>
            <w:color w:val="0000ee"/>
            <w:sz w:val="24"/>
            <w:szCs w:val="24"/>
            <w:u w:val="single"/>
            <w:rtl w:val="0"/>
          </w:rPr>
          <w:t xml:space="preserve">https://www.digitalocean.com/community/tutorials/an-introduction-to-json</w:t>
        </w:r>
      </w:hyperlink>
      <w:r w:rsidDel="00000000" w:rsidR="00000000" w:rsidRPr="00000000">
        <w:rPr>
          <w:rtl w:val="0"/>
        </w:rPr>
      </w:r>
    </w:p>
    <w:p w:rsidR="00000000" w:rsidDel="00000000" w:rsidP="00000000" w:rsidRDefault="00000000" w:rsidRPr="00000000" w14:paraId="0000016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JSON Introduction - GeeksforGeeks, fecha de acceso: agosto 15, 2025, </w:t>
      </w:r>
      <w:hyperlink r:id="rId12">
        <w:r w:rsidDel="00000000" w:rsidR="00000000" w:rsidRPr="00000000">
          <w:rPr>
            <w:rFonts w:ascii="Google Sans" w:cs="Google Sans" w:eastAsia="Google Sans" w:hAnsi="Google Sans"/>
            <w:color w:val="0000ee"/>
            <w:sz w:val="24"/>
            <w:szCs w:val="24"/>
            <w:u w:val="single"/>
            <w:rtl w:val="0"/>
          </w:rPr>
          <w:t xml:space="preserve">https://www.geeksforgeeks.org/javascript/json-introduction/</w:t>
        </w:r>
      </w:hyperlink>
      <w:r w:rsidDel="00000000" w:rsidR="00000000" w:rsidRPr="00000000">
        <w:rPr>
          <w:rtl w:val="0"/>
        </w:rPr>
      </w:r>
    </w:p>
    <w:p w:rsidR="00000000" w:rsidDel="00000000" w:rsidP="00000000" w:rsidRDefault="00000000" w:rsidRPr="00000000" w14:paraId="0000016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with JSON - Learn web development | MDN, fecha de acceso: agosto 15, 2025, </w:t>
      </w:r>
      <w:hyperlink r:id="rId13">
        <w:r w:rsidDel="00000000" w:rsidR="00000000" w:rsidRPr="00000000">
          <w:rPr>
            <w:rFonts w:ascii="Google Sans" w:cs="Google Sans" w:eastAsia="Google Sans" w:hAnsi="Google Sans"/>
            <w:color w:val="0000ee"/>
            <w:sz w:val="24"/>
            <w:szCs w:val="24"/>
            <w:u w:val="single"/>
            <w:rtl w:val="0"/>
          </w:rPr>
          <w:t xml:space="preserve">https://developer.mozilla.org/en-US/docs/Learn_web_development/Core/Scripting/JSON</w:t>
        </w:r>
      </w:hyperlink>
      <w:r w:rsidDel="00000000" w:rsidR="00000000" w:rsidRPr="00000000">
        <w:rPr>
          <w:rtl w:val="0"/>
        </w:rPr>
      </w:r>
    </w:p>
    <w:p w:rsidR="00000000" w:rsidDel="00000000" w:rsidP="00000000" w:rsidRDefault="00000000" w:rsidRPr="00000000" w14:paraId="0000016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Pika AI Video Web Bot - Pika.art Video API by API Glue, fecha de acceso: agosto 15, 2025, </w:t>
      </w:r>
      <w:hyperlink r:id="rId14">
        <w:r w:rsidDel="00000000" w:rsidR="00000000" w:rsidRPr="00000000">
          <w:rPr>
            <w:rFonts w:ascii="Google Sans" w:cs="Google Sans" w:eastAsia="Google Sans" w:hAnsi="Google Sans"/>
            <w:color w:val="0000ee"/>
            <w:sz w:val="24"/>
            <w:szCs w:val="24"/>
            <w:u w:val="single"/>
            <w:rtl w:val="0"/>
          </w:rPr>
          <w:t xml:space="preserve">https://www.pikapikapika.io/docs/web</w:t>
        </w:r>
      </w:hyperlink>
      <w:r w:rsidDel="00000000" w:rsidR="00000000" w:rsidRPr="00000000">
        <w:rPr>
          <w:rtl w:val="0"/>
        </w:rPr>
      </w:r>
    </w:p>
    <w:p w:rsidR="00000000" w:rsidDel="00000000" w:rsidP="00000000" w:rsidRDefault="00000000" w:rsidRPr="00000000" w14:paraId="0000016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Stable Video Diffusion API documentation - Segmind, fecha de acceso: agosto 15, 2025, </w:t>
      </w:r>
      <w:hyperlink r:id="rId15">
        <w:r w:rsidDel="00000000" w:rsidR="00000000" w:rsidRPr="00000000">
          <w:rPr>
            <w:rFonts w:ascii="Google Sans" w:cs="Google Sans" w:eastAsia="Google Sans" w:hAnsi="Google Sans"/>
            <w:color w:val="0000ee"/>
            <w:sz w:val="24"/>
            <w:szCs w:val="24"/>
            <w:u w:val="single"/>
            <w:rtl w:val="0"/>
          </w:rPr>
          <w:t xml:space="preserve">https://www.segmind.com/models/svd/api</w:t>
        </w:r>
      </w:hyperlink>
      <w:r w:rsidDel="00000000" w:rsidR="00000000" w:rsidRPr="00000000">
        <w:rPr>
          <w:rtl w:val="0"/>
        </w:rPr>
      </w:r>
    </w:p>
    <w:p w:rsidR="00000000" w:rsidDel="00000000" w:rsidP="00000000" w:rsidRDefault="00000000" w:rsidRPr="00000000" w14:paraId="0000016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Best AI Video Generators for Content Creators in 2025 (Free &amp; Paid), fecha de acceso: agosto 15, 2025, </w:t>
      </w:r>
      <w:hyperlink r:id="rId16">
        <w:r w:rsidDel="00000000" w:rsidR="00000000" w:rsidRPr="00000000">
          <w:rPr>
            <w:rFonts w:ascii="Google Sans" w:cs="Google Sans" w:eastAsia="Google Sans" w:hAnsi="Google Sans"/>
            <w:color w:val="0000ee"/>
            <w:sz w:val="24"/>
            <w:szCs w:val="24"/>
            <w:u w:val="single"/>
            <w:rtl w:val="0"/>
          </w:rPr>
          <w:t xml:space="preserve">https://www.argil.ai/blog/7-best-ai-video-generators-for-content-creators-in-2025-free-paid</w:t>
        </w:r>
      </w:hyperlink>
      <w:r w:rsidDel="00000000" w:rsidR="00000000" w:rsidRPr="00000000">
        <w:rPr>
          <w:rtl w:val="0"/>
        </w:rPr>
      </w:r>
    </w:p>
    <w:p w:rsidR="00000000" w:rsidDel="00000000" w:rsidP="00000000" w:rsidRDefault="00000000" w:rsidRPr="00000000" w14:paraId="0000016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Runway Gen 2: The Next Step Forward for Generative AI(An Introduction) | by Divyesh Bhatt, fecha de acceso: agosto 15, 2025, </w:t>
      </w:r>
      <w:hyperlink r:id="rId17">
        <w:r w:rsidDel="00000000" w:rsidR="00000000" w:rsidRPr="00000000">
          <w:rPr>
            <w:rFonts w:ascii="Google Sans" w:cs="Google Sans" w:eastAsia="Google Sans" w:hAnsi="Google Sans"/>
            <w:color w:val="0000ee"/>
            <w:sz w:val="24"/>
            <w:szCs w:val="24"/>
            <w:u w:val="single"/>
            <w:rtl w:val="0"/>
          </w:rPr>
          <w:t xml:space="preserve">https://medium.com/@dbhatt245/runway-gen-2-the-next-step-forward-for-generative-ai-an-introduction-b85bc90d3e45</w:t>
        </w:r>
      </w:hyperlink>
      <w:r w:rsidDel="00000000" w:rsidR="00000000" w:rsidRPr="00000000">
        <w:rPr>
          <w:rtl w:val="0"/>
        </w:rPr>
      </w:r>
    </w:p>
    <w:p w:rsidR="00000000" w:rsidDel="00000000" w:rsidP="00000000" w:rsidRDefault="00000000" w:rsidRPr="00000000" w14:paraId="0000016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Gen-2 by Runway AI Reviews: Use Cases, Pricing &amp; Alternatives - Futurepedia, fecha de acceso: agosto 15, 2025, </w:t>
      </w:r>
      <w:hyperlink r:id="rId18">
        <w:r w:rsidDel="00000000" w:rsidR="00000000" w:rsidRPr="00000000">
          <w:rPr>
            <w:rFonts w:ascii="Google Sans" w:cs="Google Sans" w:eastAsia="Google Sans" w:hAnsi="Google Sans"/>
            <w:color w:val="0000ee"/>
            <w:sz w:val="24"/>
            <w:szCs w:val="24"/>
            <w:u w:val="single"/>
            <w:rtl w:val="0"/>
          </w:rPr>
          <w:t xml:space="preserve">https://www.futurepedia.io/tool/gen-2-by-runway</w:t>
        </w:r>
      </w:hyperlink>
      <w:r w:rsidDel="00000000" w:rsidR="00000000" w:rsidRPr="00000000">
        <w:rPr>
          <w:rtl w:val="0"/>
        </w:rPr>
      </w:r>
    </w:p>
    <w:p w:rsidR="00000000" w:rsidDel="00000000" w:rsidP="00000000" w:rsidRDefault="00000000" w:rsidRPr="00000000" w14:paraId="0000016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Pika Art Free: Try Pika Labs AI Video Generator Now - Pollo AI, fecha de acceso: agosto 15, 2025, </w:t>
      </w:r>
      <w:hyperlink r:id="rId19">
        <w:r w:rsidDel="00000000" w:rsidR="00000000" w:rsidRPr="00000000">
          <w:rPr>
            <w:rFonts w:ascii="Google Sans" w:cs="Google Sans" w:eastAsia="Google Sans" w:hAnsi="Google Sans"/>
            <w:color w:val="0000ee"/>
            <w:sz w:val="24"/>
            <w:szCs w:val="24"/>
            <w:u w:val="single"/>
            <w:rtl w:val="0"/>
          </w:rPr>
          <w:t xml:space="preserve">https://pollo.ai/m/pika-ai</w:t>
        </w:r>
      </w:hyperlink>
      <w:r w:rsidDel="00000000" w:rsidR="00000000" w:rsidRPr="00000000">
        <w:rPr>
          <w:rtl w:val="0"/>
        </w:rPr>
      </w:r>
    </w:p>
    <w:p w:rsidR="00000000" w:rsidDel="00000000" w:rsidP="00000000" w:rsidRDefault="00000000" w:rsidRPr="00000000" w14:paraId="0000016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Pika Labs Releases Pika 1.5 with Specialized AI Video Generation Capabilities - Wandb, fecha de acceso: agosto 15, 2025, </w:t>
      </w:r>
      <w:hyperlink r:id="rId20">
        <w:r w:rsidDel="00000000" w:rsidR="00000000" w:rsidRPr="00000000">
          <w:rPr>
            <w:rFonts w:ascii="Google Sans" w:cs="Google Sans" w:eastAsia="Google Sans" w:hAnsi="Google Sans"/>
            <w:color w:val="0000ee"/>
            <w:sz w:val="24"/>
            <w:szCs w:val="24"/>
            <w:u w:val="single"/>
            <w:rtl w:val="0"/>
          </w:rPr>
          <w:t xml:space="preserve">https://wandb.ai/byyoung3/ml-news/reports/Pika-Labs-Releases-Pika-1-5-with-Specialized-AI-Video-Generation-Capabilities--Vmlldzo5NTc5MjYy</w:t>
        </w:r>
      </w:hyperlink>
      <w:r w:rsidDel="00000000" w:rsidR="00000000" w:rsidRPr="00000000">
        <w:rPr>
          <w:rtl w:val="0"/>
        </w:rPr>
      </w:r>
    </w:p>
    <w:p w:rsidR="00000000" w:rsidDel="00000000" w:rsidP="00000000" w:rsidRDefault="00000000" w:rsidRPr="00000000" w14:paraId="0000017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Luma AI | AI Video Generation with Ray2 &amp; Dream Machine | Luma AI, fecha de acceso: agosto 15, 2025, </w:t>
      </w:r>
      <w:hyperlink r:id="rId21">
        <w:r w:rsidDel="00000000" w:rsidR="00000000" w:rsidRPr="00000000">
          <w:rPr>
            <w:rFonts w:ascii="Google Sans" w:cs="Google Sans" w:eastAsia="Google Sans" w:hAnsi="Google Sans"/>
            <w:color w:val="0000ee"/>
            <w:sz w:val="24"/>
            <w:szCs w:val="24"/>
            <w:u w:val="single"/>
            <w:rtl w:val="0"/>
          </w:rPr>
          <w:t xml:space="preserve">https://lumalabs.ai/</w:t>
        </w:r>
      </w:hyperlink>
      <w:r w:rsidDel="00000000" w:rsidR="00000000" w:rsidRPr="00000000">
        <w:rPr>
          <w:rtl w:val="0"/>
        </w:rPr>
      </w:r>
    </w:p>
    <w:p w:rsidR="00000000" w:rsidDel="00000000" w:rsidP="00000000" w:rsidRDefault="00000000" w:rsidRPr="00000000" w14:paraId="0000017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Luma Dream Machine: New Freedoms of Imagination, fecha de acceso: agosto 15, 2025, </w:t>
      </w:r>
      <w:hyperlink r:id="rId22">
        <w:r w:rsidDel="00000000" w:rsidR="00000000" w:rsidRPr="00000000">
          <w:rPr>
            <w:rFonts w:ascii="Google Sans" w:cs="Google Sans" w:eastAsia="Google Sans" w:hAnsi="Google Sans"/>
            <w:color w:val="0000ee"/>
            <w:sz w:val="24"/>
            <w:szCs w:val="24"/>
            <w:u w:val="single"/>
            <w:rtl w:val="0"/>
          </w:rPr>
          <w:t xml:space="preserve">https://lumalabs.ai/dream-machine</w:t>
        </w:r>
      </w:hyperlink>
      <w:r w:rsidDel="00000000" w:rsidR="00000000" w:rsidRPr="00000000">
        <w:rPr>
          <w:rtl w:val="0"/>
        </w:rPr>
      </w:r>
    </w:p>
    <w:p w:rsidR="00000000" w:rsidDel="00000000" w:rsidP="00000000" w:rsidRDefault="00000000" w:rsidRPr="00000000" w14:paraId="0000017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Luma AI Dream Machine Is Redefining Video Creation! - FireXCore, fecha de acceso: agosto 15, 2025, </w:t>
      </w:r>
      <w:hyperlink r:id="rId23">
        <w:r w:rsidDel="00000000" w:rsidR="00000000" w:rsidRPr="00000000">
          <w:rPr>
            <w:rFonts w:ascii="Google Sans" w:cs="Google Sans" w:eastAsia="Google Sans" w:hAnsi="Google Sans"/>
            <w:color w:val="0000ee"/>
            <w:sz w:val="24"/>
            <w:szCs w:val="24"/>
            <w:u w:val="single"/>
            <w:rtl w:val="0"/>
          </w:rPr>
          <w:t xml:space="preserve">https://firexcore.com/blog/how-luma-ai-dream-machine-is-redefining-video-creation/</w:t>
        </w:r>
      </w:hyperlink>
      <w:r w:rsidDel="00000000" w:rsidR="00000000" w:rsidRPr="00000000">
        <w:rPr>
          <w:rtl w:val="0"/>
        </w:rPr>
      </w:r>
    </w:p>
    <w:p w:rsidR="00000000" w:rsidDel="00000000" w:rsidP="00000000" w:rsidRDefault="00000000" w:rsidRPr="00000000" w14:paraId="0000017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Quickstart Guide to Stable Video Diffusion - Civitai Education Hub, fecha de acceso: agosto 15, 2025, </w:t>
      </w:r>
      <w:hyperlink r:id="rId24">
        <w:r w:rsidDel="00000000" w:rsidR="00000000" w:rsidRPr="00000000">
          <w:rPr>
            <w:rFonts w:ascii="Google Sans" w:cs="Google Sans" w:eastAsia="Google Sans" w:hAnsi="Google Sans"/>
            <w:color w:val="0000ee"/>
            <w:sz w:val="24"/>
            <w:szCs w:val="24"/>
            <w:u w:val="single"/>
            <w:rtl w:val="0"/>
          </w:rPr>
          <w:t xml:space="preserve">https://education.civitai.com/quickstart-guide-to-stable-video-diffusion/</w:t>
        </w:r>
      </w:hyperlink>
      <w:r w:rsidDel="00000000" w:rsidR="00000000" w:rsidRPr="00000000">
        <w:rPr>
          <w:rtl w:val="0"/>
        </w:rPr>
      </w:r>
    </w:p>
    <w:p w:rsidR="00000000" w:rsidDel="00000000" w:rsidP="00000000" w:rsidRDefault="00000000" w:rsidRPr="00000000" w14:paraId="0000017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Stable Video Diffusion - Stability AI, fecha de acceso: agosto 15, 2025, </w:t>
      </w:r>
      <w:hyperlink r:id="rId25">
        <w:r w:rsidDel="00000000" w:rsidR="00000000" w:rsidRPr="00000000">
          <w:rPr>
            <w:rFonts w:ascii="Google Sans" w:cs="Google Sans" w:eastAsia="Google Sans" w:hAnsi="Google Sans"/>
            <w:color w:val="0000ee"/>
            <w:sz w:val="24"/>
            <w:szCs w:val="24"/>
            <w:u w:val="single"/>
            <w:rtl w:val="0"/>
          </w:rPr>
          <w:t xml:space="preserve">https://stability.ai/stable-video</w:t>
        </w:r>
      </w:hyperlink>
      <w:r w:rsidDel="00000000" w:rsidR="00000000" w:rsidRPr="00000000">
        <w:rPr>
          <w:rtl w:val="0"/>
        </w:rPr>
      </w:r>
    </w:p>
    <w:p w:rsidR="00000000" w:rsidDel="00000000" w:rsidP="00000000" w:rsidRDefault="00000000" w:rsidRPr="00000000" w14:paraId="0000017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stable-video-diffusion Model by Stability AI - NVIDIA NIM APIs, fecha de acceso: agosto 15, 2025, </w:t>
      </w:r>
      <w:hyperlink r:id="rId26">
        <w:r w:rsidDel="00000000" w:rsidR="00000000" w:rsidRPr="00000000">
          <w:rPr>
            <w:rFonts w:ascii="Google Sans" w:cs="Google Sans" w:eastAsia="Google Sans" w:hAnsi="Google Sans"/>
            <w:color w:val="0000ee"/>
            <w:sz w:val="24"/>
            <w:szCs w:val="24"/>
            <w:u w:val="single"/>
            <w:rtl w:val="0"/>
          </w:rPr>
          <w:t xml:space="preserve">https://build.nvidia.com/stabilityai/stable-video-diffusion/modelcard</w:t>
        </w:r>
      </w:hyperlink>
      <w:r w:rsidDel="00000000" w:rsidR="00000000" w:rsidRPr="00000000">
        <w:rPr>
          <w:rtl w:val="0"/>
        </w:rPr>
      </w:r>
    </w:p>
    <w:p w:rsidR="00000000" w:rsidDel="00000000" w:rsidP="00000000" w:rsidRDefault="00000000" w:rsidRPr="00000000" w14:paraId="0000017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Video Generation: Deep Dive into Stable Video Diffusion - Louis Bouchard, fecha de acceso: agosto 15, 2025, </w:t>
      </w:r>
      <w:hyperlink r:id="rId27">
        <w:r w:rsidDel="00000000" w:rsidR="00000000" w:rsidRPr="00000000">
          <w:rPr>
            <w:rFonts w:ascii="Google Sans" w:cs="Google Sans" w:eastAsia="Google Sans" w:hAnsi="Google Sans"/>
            <w:color w:val="0000ee"/>
            <w:sz w:val="24"/>
            <w:szCs w:val="24"/>
            <w:u w:val="single"/>
            <w:rtl w:val="0"/>
          </w:rPr>
          <w:t xml:space="preserve">https://www.louisbouchard.ai/stable-video-diffusion/</w:t>
        </w:r>
      </w:hyperlink>
      <w:r w:rsidDel="00000000" w:rsidR="00000000" w:rsidRPr="00000000">
        <w:rPr>
          <w:rtl w:val="0"/>
        </w:rPr>
      </w:r>
    </w:p>
    <w:p w:rsidR="00000000" w:rsidDel="00000000" w:rsidP="00000000" w:rsidRDefault="00000000" w:rsidRPr="00000000" w14:paraId="0000017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Pika.art Video API by API Glue, fecha de acceso: agosto 15, 2025, </w:t>
      </w:r>
      <w:hyperlink r:id="rId28">
        <w:r w:rsidDel="00000000" w:rsidR="00000000" w:rsidRPr="00000000">
          <w:rPr>
            <w:rFonts w:ascii="Google Sans" w:cs="Google Sans" w:eastAsia="Google Sans" w:hAnsi="Google Sans"/>
            <w:color w:val="0000ee"/>
            <w:sz w:val="24"/>
            <w:szCs w:val="24"/>
            <w:u w:val="single"/>
            <w:rtl w:val="0"/>
          </w:rPr>
          <w:t xml:space="preserve">https://www.pikapikapika.io/</w:t>
        </w:r>
      </w:hyperlink>
      <w:r w:rsidDel="00000000" w:rsidR="00000000" w:rsidRPr="00000000">
        <w:rPr>
          <w:rtl w:val="0"/>
        </w:rPr>
      </w:r>
    </w:p>
    <w:p w:rsidR="00000000" w:rsidDel="00000000" w:rsidP="00000000" w:rsidRDefault="00000000" w:rsidRPr="00000000" w14:paraId="0000017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Text to Video Generation in Bubble via Pika API — Bubble.io Tutorial - YouTube, fecha de acceso: agosto 15,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https://www.youtube.com/watch?v=e64gllIbTQs</w:t>
        </w:r>
      </w:hyperlink>
      <w:r w:rsidDel="00000000" w:rsidR="00000000" w:rsidRPr="00000000">
        <w:rPr>
          <w:rtl w:val="0"/>
        </w:rPr>
      </w:r>
    </w:p>
    <w:p w:rsidR="00000000" w:rsidDel="00000000" w:rsidP="00000000" w:rsidRDefault="00000000" w:rsidRPr="00000000" w14:paraId="0000017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Reference | Runway API, fecha de acceso: agosto 15, 2025, </w:t>
      </w:r>
      <w:hyperlink r:id="rId30">
        <w:r w:rsidDel="00000000" w:rsidR="00000000" w:rsidRPr="00000000">
          <w:rPr>
            <w:rFonts w:ascii="Google Sans" w:cs="Google Sans" w:eastAsia="Google Sans" w:hAnsi="Google Sans"/>
            <w:color w:val="0000ee"/>
            <w:sz w:val="24"/>
            <w:szCs w:val="24"/>
            <w:u w:val="single"/>
            <w:rtl w:val="0"/>
          </w:rPr>
          <w:t xml:space="preserve">https://docs.dev.runwayml.com/api</w:t>
        </w:r>
      </w:hyperlink>
      <w:r w:rsidDel="00000000" w:rsidR="00000000" w:rsidRPr="00000000">
        <w:rPr>
          <w:rtl w:val="0"/>
        </w:rPr>
      </w:r>
    </w:p>
    <w:p w:rsidR="00000000" w:rsidDel="00000000" w:rsidP="00000000" w:rsidRDefault="00000000" w:rsidRPr="00000000" w14:paraId="0000017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Runway API Documentation, fecha de acceso: agosto 15, 2025, </w:t>
      </w:r>
      <w:hyperlink r:id="rId31">
        <w:r w:rsidDel="00000000" w:rsidR="00000000" w:rsidRPr="00000000">
          <w:rPr>
            <w:rFonts w:ascii="Google Sans" w:cs="Google Sans" w:eastAsia="Google Sans" w:hAnsi="Google Sans"/>
            <w:color w:val="0000ee"/>
            <w:sz w:val="24"/>
            <w:szCs w:val="24"/>
            <w:u w:val="single"/>
            <w:rtl w:val="0"/>
          </w:rPr>
          <w:t xml:space="preserve">https://api-docs.runway.team/</w:t>
        </w:r>
      </w:hyperlink>
      <w:r w:rsidDel="00000000" w:rsidR="00000000" w:rsidRPr="00000000">
        <w:rPr>
          <w:rtl w:val="0"/>
        </w:rPr>
      </w:r>
    </w:p>
    <w:p w:rsidR="00000000" w:rsidDel="00000000" w:rsidP="00000000" w:rsidRDefault="00000000" w:rsidRPr="00000000" w14:paraId="0000017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 Pika, fecha de acceso: agosto 15, 2025, </w:t>
      </w:r>
      <w:hyperlink r:id="rId32">
        <w:r w:rsidDel="00000000" w:rsidR="00000000" w:rsidRPr="00000000">
          <w:rPr>
            <w:rFonts w:ascii="Google Sans" w:cs="Google Sans" w:eastAsia="Google Sans" w:hAnsi="Google Sans"/>
            <w:color w:val="0000ee"/>
            <w:sz w:val="24"/>
            <w:szCs w:val="24"/>
            <w:u w:val="single"/>
            <w:rtl w:val="0"/>
          </w:rPr>
          <w:t xml:space="preserve">https://pika.art/api</w:t>
        </w:r>
      </w:hyperlink>
      <w:r w:rsidDel="00000000" w:rsidR="00000000" w:rsidRPr="00000000">
        <w:rPr>
          <w:rtl w:val="0"/>
        </w:rPr>
      </w:r>
    </w:p>
    <w:p w:rsidR="00000000" w:rsidDel="00000000" w:rsidP="00000000" w:rsidRDefault="00000000" w:rsidRPr="00000000" w14:paraId="0000017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Modify Video API – Programmatically Edit AI Videos | Luma Labs ..., fecha de acceso: agosto 15, 2025, </w:t>
      </w:r>
      <w:hyperlink r:id="rId33">
        <w:r w:rsidDel="00000000" w:rsidR="00000000" w:rsidRPr="00000000">
          <w:rPr>
            <w:rFonts w:ascii="Google Sans" w:cs="Google Sans" w:eastAsia="Google Sans" w:hAnsi="Google Sans"/>
            <w:color w:val="0000ee"/>
            <w:sz w:val="24"/>
            <w:szCs w:val="24"/>
            <w:u w:val="single"/>
            <w:rtl w:val="0"/>
          </w:rPr>
          <w:t xml:space="preserve">https://lumalabs.ai/changelog/modify-video-api-release</w:t>
        </w:r>
      </w:hyperlink>
      <w:r w:rsidDel="00000000" w:rsidR="00000000" w:rsidRPr="00000000">
        <w:rPr>
          <w:rtl w:val="0"/>
        </w:rPr>
      </w:r>
    </w:p>
    <w:p w:rsidR="00000000" w:rsidDel="00000000" w:rsidP="00000000" w:rsidRDefault="00000000" w:rsidRPr="00000000" w14:paraId="0000017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the API - Runway API, fecha de acceso: agosto 15, 2025, </w:t>
      </w:r>
      <w:hyperlink r:id="rId34">
        <w:r w:rsidDel="00000000" w:rsidR="00000000" w:rsidRPr="00000000">
          <w:rPr>
            <w:rFonts w:ascii="Google Sans" w:cs="Google Sans" w:eastAsia="Google Sans" w:hAnsi="Google Sans"/>
            <w:color w:val="0000ee"/>
            <w:sz w:val="24"/>
            <w:szCs w:val="24"/>
            <w:u w:val="single"/>
            <w:rtl w:val="0"/>
          </w:rPr>
          <w:t xml:space="preserve">https://docs.dev.runwayml.com/guides/using-the-api</w:t>
        </w:r>
      </w:hyperlink>
      <w:r w:rsidDel="00000000" w:rsidR="00000000" w:rsidRPr="00000000">
        <w:rPr>
          <w:rtl w:val="0"/>
        </w:rPr>
      </w:r>
    </w:p>
    <w:p w:rsidR="00000000" w:rsidDel="00000000" w:rsidP="00000000" w:rsidRDefault="00000000" w:rsidRPr="00000000" w14:paraId="0000017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Pika Image to Video (v2.2) - Fal.ai, fecha de acceso: agosto 15, 2025, </w:t>
      </w:r>
      <w:hyperlink r:id="rId35">
        <w:r w:rsidDel="00000000" w:rsidR="00000000" w:rsidRPr="00000000">
          <w:rPr>
            <w:rFonts w:ascii="Google Sans" w:cs="Google Sans" w:eastAsia="Google Sans" w:hAnsi="Google Sans"/>
            <w:color w:val="0000ee"/>
            <w:sz w:val="24"/>
            <w:szCs w:val="24"/>
            <w:u w:val="single"/>
            <w:rtl w:val="0"/>
          </w:rPr>
          <w:t xml:space="preserve">https://fal.ai/models/fal-ai/pika/v2.2/image-to-video/api</w:t>
        </w:r>
      </w:hyperlink>
      <w:r w:rsidDel="00000000" w:rsidR="00000000" w:rsidRPr="00000000">
        <w:rPr>
          <w:rtl w:val="0"/>
        </w:rPr>
      </w:r>
    </w:p>
    <w:p w:rsidR="00000000" w:rsidDel="00000000" w:rsidP="00000000" w:rsidRDefault="00000000" w:rsidRPr="00000000" w14:paraId="0000017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the API directly - Dream Machine API, fecha de acceso: agosto 15, 2025, </w:t>
      </w:r>
      <w:hyperlink r:id="rId36">
        <w:r w:rsidDel="00000000" w:rsidR="00000000" w:rsidRPr="00000000">
          <w:rPr>
            <w:rFonts w:ascii="Google Sans" w:cs="Google Sans" w:eastAsia="Google Sans" w:hAnsi="Google Sans"/>
            <w:color w:val="0000ee"/>
            <w:sz w:val="24"/>
            <w:szCs w:val="24"/>
            <w:u w:val="single"/>
            <w:rtl w:val="0"/>
          </w:rPr>
          <w:t xml:space="preserve">https://docs.lumalabs.ai/docs/api</w:t>
        </w:r>
      </w:hyperlink>
      <w:r w:rsidDel="00000000" w:rsidR="00000000" w:rsidRPr="00000000">
        <w:rPr>
          <w:rtl w:val="0"/>
        </w:rPr>
      </w:r>
    </w:p>
    <w:p w:rsidR="00000000" w:rsidDel="00000000" w:rsidP="00000000" w:rsidRDefault="00000000" w:rsidRPr="00000000" w14:paraId="0000018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Dive into Stability AI's Generative Models - Stable Video Diffusion - GitHub, fecha de acceso: agosto 15, 2025, </w:t>
      </w:r>
      <w:hyperlink r:id="rId37">
        <w:r w:rsidDel="00000000" w:rsidR="00000000" w:rsidRPr="00000000">
          <w:rPr>
            <w:rFonts w:ascii="Google Sans" w:cs="Google Sans" w:eastAsia="Google Sans" w:hAnsi="Google Sans"/>
            <w:color w:val="0000ee"/>
            <w:sz w:val="24"/>
            <w:szCs w:val="24"/>
            <w:u w:val="single"/>
            <w:rtl w:val="0"/>
          </w:rPr>
          <w:t xml:space="preserve">https://github.com/neobundy/Deep-Dive-Into-AI-With-MLX-PyTorch/blob/master/deep-dives/010-stable-video-diffusion/README.md</w:t>
        </w:r>
      </w:hyperlink>
      <w:r w:rsidDel="00000000" w:rsidR="00000000" w:rsidRPr="00000000">
        <w:rPr>
          <w:rtl w:val="0"/>
        </w:rPr>
      </w:r>
    </w:p>
    <w:p w:rsidR="00000000" w:rsidDel="00000000" w:rsidP="00000000" w:rsidRDefault="00000000" w:rsidRPr="00000000" w14:paraId="0000018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Tools for human imagination - Runway, fecha de acceso: agosto 15, 2025, </w:t>
      </w:r>
      <w:hyperlink r:id="rId38">
        <w:r w:rsidDel="00000000" w:rsidR="00000000" w:rsidRPr="00000000">
          <w:rPr>
            <w:rFonts w:ascii="Google Sans" w:cs="Google Sans" w:eastAsia="Google Sans" w:hAnsi="Google Sans"/>
            <w:color w:val="0000ee"/>
            <w:sz w:val="24"/>
            <w:szCs w:val="24"/>
            <w:u w:val="single"/>
            <w:rtl w:val="0"/>
          </w:rPr>
          <w:t xml:space="preserve">https://runwayml.com/product</w:t>
        </w:r>
      </w:hyperlink>
      <w:r w:rsidDel="00000000" w:rsidR="00000000" w:rsidRPr="00000000">
        <w:rPr>
          <w:rtl w:val="0"/>
        </w:rPr>
      </w:r>
    </w:p>
    <w:p w:rsidR="00000000" w:rsidDel="00000000" w:rsidP="00000000" w:rsidRDefault="00000000" w:rsidRPr="00000000" w14:paraId="0000018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15 best AI video generators in 2025 | Zapier, fecha de acceso: agosto 15, 2025, </w:t>
      </w:r>
      <w:hyperlink r:id="rId39">
        <w:r w:rsidDel="00000000" w:rsidR="00000000" w:rsidRPr="00000000">
          <w:rPr>
            <w:rFonts w:ascii="Google Sans" w:cs="Google Sans" w:eastAsia="Google Sans" w:hAnsi="Google Sans"/>
            <w:color w:val="0000ee"/>
            <w:sz w:val="24"/>
            <w:szCs w:val="24"/>
            <w:u w:val="single"/>
            <w:rtl w:val="0"/>
          </w:rPr>
          <w:t xml:space="preserve">https://zapier.com/blog/best-ai-video-generator/</w:t>
        </w:r>
      </w:hyperlink>
      <w:r w:rsidDel="00000000" w:rsidR="00000000" w:rsidRPr="00000000">
        <w:rPr>
          <w:rtl w:val="0"/>
        </w:rPr>
      </w:r>
    </w:p>
    <w:p w:rsidR="00000000" w:rsidDel="00000000" w:rsidP="00000000" w:rsidRDefault="00000000" w:rsidRPr="00000000" w14:paraId="0000018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AI Video Generator: Create Videos with AI - HeyGen, fecha de acceso: agosto 15, 2025, </w:t>
      </w:r>
      <w:hyperlink r:id="rId40">
        <w:r w:rsidDel="00000000" w:rsidR="00000000" w:rsidRPr="00000000">
          <w:rPr>
            <w:rFonts w:ascii="Google Sans" w:cs="Google Sans" w:eastAsia="Google Sans" w:hAnsi="Google Sans"/>
            <w:color w:val="0000ee"/>
            <w:sz w:val="24"/>
            <w:szCs w:val="24"/>
            <w:u w:val="single"/>
            <w:rtl w:val="0"/>
          </w:rPr>
          <w:t xml:space="preserve">https://www.heygen.com/</w:t>
        </w:r>
      </w:hyperlink>
      <w:r w:rsidDel="00000000" w:rsidR="00000000" w:rsidRPr="00000000">
        <w:rPr>
          <w:rtl w:val="0"/>
        </w:rPr>
      </w:r>
    </w:p>
    <w:p w:rsidR="00000000" w:rsidDel="00000000" w:rsidP="00000000" w:rsidRDefault="00000000" w:rsidRPr="00000000" w14:paraId="0000018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40 Best AI Tools in 2025 (Tried &amp; Tested) - Synthesia, fecha de acceso: agosto 15, 2025, </w:t>
      </w:r>
      <w:hyperlink r:id="rId41">
        <w:r w:rsidDel="00000000" w:rsidR="00000000" w:rsidRPr="00000000">
          <w:rPr>
            <w:rFonts w:ascii="Google Sans" w:cs="Google Sans" w:eastAsia="Google Sans" w:hAnsi="Google Sans"/>
            <w:color w:val="0000ee"/>
            <w:sz w:val="24"/>
            <w:szCs w:val="24"/>
            <w:u w:val="single"/>
            <w:rtl w:val="0"/>
          </w:rPr>
          <w:t xml:space="preserve">https://www.synthesia.io/post/ai-tools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heygen.com/" TargetMode="External"/><Relationship Id="rId20" Type="http://schemas.openxmlformats.org/officeDocument/2006/relationships/hyperlink" Target="https://wandb.ai/byyoung3/ml-news/reports/Pika-Labs-Releases-Pika-1-5-with-Specialized-AI-Video-Generation-Capabilities--Vmlldzo5NTc5MjYy" TargetMode="External"/><Relationship Id="rId41" Type="http://schemas.openxmlformats.org/officeDocument/2006/relationships/hyperlink" Target="https://www.synthesia.io/post/ai-tools" TargetMode="External"/><Relationship Id="rId22" Type="http://schemas.openxmlformats.org/officeDocument/2006/relationships/hyperlink" Target="https://lumalabs.ai/dream-machine" TargetMode="External"/><Relationship Id="rId21" Type="http://schemas.openxmlformats.org/officeDocument/2006/relationships/hyperlink" Target="https://lumalabs.ai/" TargetMode="External"/><Relationship Id="rId24" Type="http://schemas.openxmlformats.org/officeDocument/2006/relationships/hyperlink" Target="https://education.civitai.com/quickstart-guide-to-stable-video-diffusion/" TargetMode="External"/><Relationship Id="rId23" Type="http://schemas.openxmlformats.org/officeDocument/2006/relationships/hyperlink" Target="https://firexcore.com/blog/how-luma-ai-dream-machine-is-redefining-video-cre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ws.amazon.com/documentdb/what-is-json/" TargetMode="External"/><Relationship Id="rId26" Type="http://schemas.openxmlformats.org/officeDocument/2006/relationships/hyperlink" Target="https://build.nvidia.com/stabilityai/stable-video-diffusion/modelcard" TargetMode="External"/><Relationship Id="rId25" Type="http://schemas.openxmlformats.org/officeDocument/2006/relationships/hyperlink" Target="https://stability.ai/stable-video" TargetMode="External"/><Relationship Id="rId28" Type="http://schemas.openxmlformats.org/officeDocument/2006/relationships/hyperlink" Target="https://www.pikapikapika.io/" TargetMode="External"/><Relationship Id="rId27" Type="http://schemas.openxmlformats.org/officeDocument/2006/relationships/hyperlink" Target="https://www.louisbouchard.ai/stable-video-diffusion/" TargetMode="External"/><Relationship Id="rId5" Type="http://schemas.openxmlformats.org/officeDocument/2006/relationships/styles" Target="styles.xml"/><Relationship Id="rId6" Type="http://schemas.openxmlformats.org/officeDocument/2006/relationships/hyperlink" Target="https://runwayml.com/api" TargetMode="External"/><Relationship Id="rId29" Type="http://schemas.openxmlformats.org/officeDocument/2006/relationships/hyperlink" Target="https://www.youtube.com/watch?v=e64gllIbTQs" TargetMode="External"/><Relationship Id="rId7" Type="http://schemas.openxmlformats.org/officeDocument/2006/relationships/hyperlink" Target="https://piapi.ai/dream-machine-api" TargetMode="External"/><Relationship Id="rId8" Type="http://schemas.openxmlformats.org/officeDocument/2006/relationships/hyperlink" Target="https://platform.stability.ai/docs/api-reference" TargetMode="External"/><Relationship Id="rId31" Type="http://schemas.openxmlformats.org/officeDocument/2006/relationships/hyperlink" Target="https://api-docs.runway.team/" TargetMode="External"/><Relationship Id="rId30" Type="http://schemas.openxmlformats.org/officeDocument/2006/relationships/hyperlink" Target="https://docs.dev.runwayml.com/api" TargetMode="External"/><Relationship Id="rId11" Type="http://schemas.openxmlformats.org/officeDocument/2006/relationships/hyperlink" Target="https://www.digitalocean.com/community/tutorials/an-introduction-to-json" TargetMode="External"/><Relationship Id="rId33" Type="http://schemas.openxmlformats.org/officeDocument/2006/relationships/hyperlink" Target="https://lumalabs.ai/changelog/modify-video-api-release" TargetMode="External"/><Relationship Id="rId10" Type="http://schemas.openxmlformats.org/officeDocument/2006/relationships/hyperlink" Target="https://en.wikipedia.org/wiki/JSON" TargetMode="External"/><Relationship Id="rId32" Type="http://schemas.openxmlformats.org/officeDocument/2006/relationships/hyperlink" Target="https://pika.art/api" TargetMode="External"/><Relationship Id="rId13" Type="http://schemas.openxmlformats.org/officeDocument/2006/relationships/hyperlink" Target="https://developer.mozilla.org/en-US/docs/Learn_web_development/Core/Scripting/JSON" TargetMode="External"/><Relationship Id="rId35" Type="http://schemas.openxmlformats.org/officeDocument/2006/relationships/hyperlink" Target="https://fal.ai/models/fal-ai/pika/v2.2/image-to-video/api" TargetMode="External"/><Relationship Id="rId12" Type="http://schemas.openxmlformats.org/officeDocument/2006/relationships/hyperlink" Target="https://www.geeksforgeeks.org/javascript/json-introduction/" TargetMode="External"/><Relationship Id="rId34" Type="http://schemas.openxmlformats.org/officeDocument/2006/relationships/hyperlink" Target="https://docs.dev.runwayml.com/guides/using-the-api" TargetMode="External"/><Relationship Id="rId15" Type="http://schemas.openxmlformats.org/officeDocument/2006/relationships/hyperlink" Target="https://www.segmind.com/models/svd/api" TargetMode="External"/><Relationship Id="rId37" Type="http://schemas.openxmlformats.org/officeDocument/2006/relationships/hyperlink" Target="https://github.com/neobundy/Deep-Dive-Into-AI-With-MLX-PyTorch/blob/master/deep-dives/010-stable-video-diffusion/README.md" TargetMode="External"/><Relationship Id="rId14" Type="http://schemas.openxmlformats.org/officeDocument/2006/relationships/hyperlink" Target="https://www.pikapikapika.io/docs/web" TargetMode="External"/><Relationship Id="rId36" Type="http://schemas.openxmlformats.org/officeDocument/2006/relationships/hyperlink" Target="https://docs.lumalabs.ai/docs/api" TargetMode="External"/><Relationship Id="rId17" Type="http://schemas.openxmlformats.org/officeDocument/2006/relationships/hyperlink" Target="https://medium.com/@dbhatt245/runway-gen-2-the-next-step-forward-for-generative-ai-an-introduction-b85bc90d3e45" TargetMode="External"/><Relationship Id="rId39" Type="http://schemas.openxmlformats.org/officeDocument/2006/relationships/hyperlink" Target="https://zapier.com/blog/best-ai-video-generator/" TargetMode="External"/><Relationship Id="rId16" Type="http://schemas.openxmlformats.org/officeDocument/2006/relationships/hyperlink" Target="https://www.argil.ai/blog/7-best-ai-video-generators-for-content-creators-in-2025-free-paid" TargetMode="External"/><Relationship Id="rId38" Type="http://schemas.openxmlformats.org/officeDocument/2006/relationships/hyperlink" Target="https://runwayml.com/product" TargetMode="External"/><Relationship Id="rId19" Type="http://schemas.openxmlformats.org/officeDocument/2006/relationships/hyperlink" Target="https://pollo.ai/m/pika-ai" TargetMode="External"/><Relationship Id="rId18" Type="http://schemas.openxmlformats.org/officeDocument/2006/relationships/hyperlink" Target="https://www.futurepedia.io/tool/gen-2-by-runwa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